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632F" w14:textId="77777777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36"/>
          <w:szCs w:val="24"/>
          <w:lang w:eastAsia="ru-RU"/>
        </w:rPr>
        <w:t>Утверждаю</w:t>
      </w:r>
    </w:p>
    <w:p w14:paraId="74F3E6A0" w14:textId="77777777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Гребенкина А.Ю.</w:t>
      </w:r>
    </w:p>
    <w:p w14:paraId="4BE37F56" w14:textId="77777777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198DFC7" w14:textId="03A45CD9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17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1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18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раля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C17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0CDD7D2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D56F3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82F1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52926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8693A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ПОЛОЖЕНИЕ</w:t>
      </w:r>
    </w:p>
    <w:p w14:paraId="41A9A86B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EDC40" w14:textId="441E26AE" w:rsidR="001E6B55" w:rsidRPr="00A40939" w:rsidRDefault="00022D64" w:rsidP="001E6B55">
      <w:pPr>
        <w:pStyle w:val="1"/>
        <w:shd w:val="clear" w:color="auto" w:fill="FFFFFF"/>
        <w:spacing w:before="0" w:after="600"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24"/>
        </w:rPr>
        <w:t>Конкурс</w:t>
      </w:r>
      <w:r w:rsidR="001E6B55"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 по фигурному катанию </w:t>
      </w:r>
      <w:r w:rsidR="001E6B55"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на коньках                                </w:t>
      </w:r>
      <w:r w:rsidR="001E6B55"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>среди любителей «Ледяная Корона» 20</w:t>
      </w:r>
      <w:r w:rsidR="001E6B55">
        <w:rPr>
          <w:rFonts w:ascii="Times New Roman" w:hAnsi="Times New Roman" w:cs="Times New Roman"/>
          <w:b/>
          <w:bCs/>
          <w:color w:val="auto"/>
          <w:sz w:val="36"/>
          <w:szCs w:val="24"/>
        </w:rPr>
        <w:t>2</w:t>
      </w:r>
      <w:r w:rsidR="00DC173E">
        <w:rPr>
          <w:rFonts w:ascii="Times New Roman" w:hAnsi="Times New Roman" w:cs="Times New Roman"/>
          <w:b/>
          <w:bCs/>
          <w:color w:val="auto"/>
          <w:sz w:val="36"/>
          <w:szCs w:val="24"/>
        </w:rPr>
        <w:t>2</w:t>
      </w:r>
    </w:p>
    <w:p w14:paraId="634452BF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4F275EE0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46F8A06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60EC912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7044768D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0D84F636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40E63A2D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5B52B1E7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0E7FD7CB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32"/>
          <w:szCs w:val="24"/>
          <w:lang w:eastAsia="ru-RU"/>
        </w:rPr>
        <w:t>Г. Москва</w:t>
      </w:r>
    </w:p>
    <w:p w14:paraId="5986374C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D04536D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A0136E3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lastRenderedPageBreak/>
        <w:t>I. Общие положения</w:t>
      </w:r>
    </w:p>
    <w:p w14:paraId="1BA3AECF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Открытый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физкультурным мероприятием и проводится в соответствии с данным Положением и на основании:</w:t>
      </w:r>
    </w:p>
    <w:p w14:paraId="7175F6EA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«Специальных и технических правил по одиночному и парному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танцам на льду», принятых 57-м Конгрессом ИСУ в июне 2018 года, с учетом изменений согласно Коммюнике ИСУ №№ 2176 и 2186.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8E664B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Коммюнике ИСУ № 2172, № 1834.</w:t>
      </w:r>
    </w:p>
    <w:p w14:paraId="52F72BAE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Открытый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целях: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538348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массового фигурного катания на коньках;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E04F86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и соответствующих организаций к массовому спорту;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57B6F3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требованиями, предъявляемыми к массовому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25813" w14:textId="4C8992CA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возможности участия в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уровня всех желающих.</w:t>
      </w:r>
    </w:p>
    <w:p w14:paraId="47C9BBE6" w14:textId="26B911DC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Задачи проведения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3A4F15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всех интересующихся фигурным катанием о возможности обучения и совершенствования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коньках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89B0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5FBFBE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активному и здоровому образу жизни граждан любого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4BCD50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тренерами, специалистами и спортсменами.</w:t>
      </w:r>
    </w:p>
    <w:p w14:paraId="7B10687A" w14:textId="6E5B9FCB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Предварительное расписание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на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C1A84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даты окончания приёма заявок. Окончательное расписание публикуется не позднее, чем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заявок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84F82C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Вся информация о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сайтах </w:t>
      </w:r>
      <w:hyperlink r:id="rId5" w:history="1">
        <w:r w:rsidRPr="002C1A84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18088" w14:textId="77777777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II. Права и обязанности организаторов</w:t>
      </w:r>
    </w:p>
    <w:p w14:paraId="651CC55C" w14:textId="77777777"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1BCC4041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hAnsi="Times New Roman" w:cs="Times New Roman"/>
          <w:sz w:val="24"/>
          <w:szCs w:val="24"/>
        </w:rPr>
        <w:t>Общее руководство осуществляется организационным комитетом, в который входят представители Школы фигурного катания Анастасии Гребенкиной, а также приглашенные специалисты.</w:t>
      </w:r>
    </w:p>
    <w:p w14:paraId="05C9AB53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>2.2. Непосредственным организатором конкурса является Индивидуальный предприниматель Гребенкина Анастасия Юрьевна.</w:t>
      </w:r>
    </w:p>
    <w:p w14:paraId="24BE3AFD" w14:textId="77777777"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E51DD1">
        <w:t>2.</w:t>
      </w:r>
      <w:r w:rsidRPr="002C1A84">
        <w:t>3</w:t>
      </w:r>
      <w:r w:rsidRPr="00E51DD1">
        <w:t xml:space="preserve">. Непосредственно проведение </w:t>
      </w:r>
      <w:r w:rsidRPr="002C1A84">
        <w:t>конкурса</w:t>
      </w:r>
      <w:r w:rsidRPr="00E51DD1">
        <w:t xml:space="preserve"> возлагается на судейскую </w:t>
      </w:r>
      <w:r w:rsidRPr="002C1A84">
        <w:t>бригаду</w:t>
      </w:r>
      <w:r w:rsidRPr="00E51DD1">
        <w:t xml:space="preserve">. </w:t>
      </w:r>
    </w:p>
    <w:p w14:paraId="30E9B95A" w14:textId="1C314C9E"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t>*</w:t>
      </w:r>
      <w:r w:rsidRPr="002C1A84">
        <w:rPr>
          <w:rStyle w:val="s1mailrucssattributepostfix"/>
        </w:rPr>
        <w:t xml:space="preserve">Главный судья — заведует организационной стороной </w:t>
      </w:r>
      <w:r w:rsidR="00022D64">
        <w:rPr>
          <w:rStyle w:val="s1mailrucssattributepostfix"/>
        </w:rPr>
        <w:t>конкурса</w:t>
      </w:r>
      <w:r w:rsidRPr="002C1A84">
        <w:rPr>
          <w:rStyle w:val="s1mailrucssattributepostfix"/>
        </w:rPr>
        <w:t>: вызывает на лёд фигуристов, даёт сигнал радиоузлу, следит за хронометражем.</w:t>
      </w:r>
    </w:p>
    <w:p w14:paraId="11788971" w14:textId="77777777"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rPr>
          <w:rStyle w:val="s1mailrucssattributepostfix"/>
        </w:rPr>
        <w:t>*Технический специалист с помощником — фиксируют элементы, недокруты, падения.</w:t>
      </w:r>
      <w:r>
        <w:rPr>
          <w:rStyle w:val="s1mailrucssattributepostfix"/>
        </w:rPr>
        <w:t xml:space="preserve"> </w:t>
      </w:r>
      <w:r>
        <w:t xml:space="preserve"> </w:t>
      </w:r>
      <w:r w:rsidRPr="002C1A84">
        <w:rPr>
          <w:rStyle w:val="s1mailrucssattributepostfix"/>
        </w:rPr>
        <w:t>*Технический контролёр — контролирует работу технической бригады. Если у специалиста с помощником случается разногласие, голос технического контролёра становится решающим.</w:t>
      </w:r>
    </w:p>
    <w:p w14:paraId="583D5C10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соблюдение правил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квалификации участников настоящему положению, возлагается на судейскую </w:t>
      </w:r>
      <w:r w:rsidRPr="002C1A84">
        <w:rPr>
          <w:rFonts w:ascii="Times New Roman" w:hAnsi="Times New Roman" w:cs="Times New Roman"/>
          <w:sz w:val="24"/>
          <w:szCs w:val="24"/>
        </w:rPr>
        <w:t>бригаду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 на </w:t>
      </w:r>
      <w:r w:rsidRPr="002C1A84">
        <w:rPr>
          <w:rStyle w:val="s1mailrucssattributepostfix"/>
          <w:rFonts w:ascii="Times New Roman" w:hAnsi="Times New Roman" w:cs="Times New Roman"/>
          <w:sz w:val="24"/>
          <w:szCs w:val="24"/>
        </w:rPr>
        <w:t>Главного судью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01AB80" w14:textId="18F66870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вопросам организационного характера обращаться </w:t>
      </w:r>
      <w:hyperlink r:id="rId6" w:history="1">
        <w:r w:rsidRPr="002C1A84">
          <w:rPr>
            <w:rStyle w:val="a3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 w:rsidRPr="002C1A84"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 xml:space="preserve"> 8-985-799-1-799</w:t>
      </w:r>
      <w:r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 xml:space="preserve"> справочная</w:t>
      </w:r>
      <w:r w:rsidR="00F07160"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>.</w:t>
      </w:r>
      <w:r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1D3799" w14:textId="77777777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7EACA37" w14:textId="3726B3B0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lastRenderedPageBreak/>
        <w:t xml:space="preserve">III. Общие сведения о </w:t>
      </w:r>
      <w:r w:rsidR="00022D64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конкурсе</w:t>
      </w:r>
    </w:p>
    <w:p w14:paraId="455C6D88" w14:textId="77777777"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05E2D42D" w14:textId="38502211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Дата проведения: </w:t>
      </w:r>
      <w:r w:rsidR="00C2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2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56F6" w:rsidRPr="003A56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5F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5F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F266B0" w14:textId="10E09794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Место </w:t>
      </w:r>
      <w:r w:rsidR="009162D2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 Ледовый</w:t>
      </w:r>
      <w:r w:rsidR="0091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91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2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Полюс Арена</w:t>
      </w:r>
      <w:r w:rsidR="0091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E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5A4B73" w14:textId="21202497" w:rsidR="001E6B55" w:rsidRPr="005A287D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Hlk95124152"/>
      <w:r w:rsidR="00C25F02" w:rsidRPr="00C25F0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25F02" w:rsidRPr="00C25F02">
        <w:rPr>
          <w:rFonts w:ascii="Times New Roman" w:hAnsi="Times New Roman" w:cs="Times New Roman"/>
          <w:sz w:val="24"/>
          <w:szCs w:val="24"/>
          <w:shd w:val="clear" w:color="auto" w:fill="FFFFFF"/>
        </w:rPr>
        <w:t>осковская область</w:t>
      </w:r>
      <w:r w:rsidR="00C25F02" w:rsidRPr="00C25F02">
        <w:rPr>
          <w:rFonts w:ascii="Times New Roman" w:hAnsi="Times New Roman" w:cs="Times New Roman"/>
          <w:sz w:val="24"/>
          <w:szCs w:val="24"/>
          <w:shd w:val="clear" w:color="auto" w:fill="FFFFFF"/>
        </w:rPr>
        <w:t>, пос. Горки-2, Рублево-Успенское шоссе, д. 23</w:t>
      </w:r>
      <w:bookmarkEnd w:id="0"/>
      <w:r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A0D48A2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формируются по возрасту в соответствии с поданными заявками.</w:t>
      </w:r>
    </w:p>
    <w:p w14:paraId="3AA817C3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оставляют за собой право объединять возрастные группы в случае недостаточного количества участников для каждого возраста.</w:t>
      </w:r>
    </w:p>
    <w:p w14:paraId="5DA4746C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Фотографирование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вспышки во время выступлений запрещено.</w:t>
      </w:r>
    </w:p>
    <w:p w14:paraId="0913323F" w14:textId="77777777" w:rsidR="001E6B55" w:rsidRPr="00D457B8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IV. Требования к участникам и условия их 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7B5AA7" w14:textId="5A94974A" w:rsidR="001E6B55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2C1A84">
        <w:rPr>
          <w:rFonts w:ascii="Times New Roman" w:hAnsi="Times New Roman" w:cs="Times New Roman"/>
          <w:sz w:val="24"/>
          <w:szCs w:val="24"/>
        </w:rPr>
        <w:t xml:space="preserve">. </w:t>
      </w:r>
      <w:r w:rsidR="00022D64">
        <w:rPr>
          <w:rFonts w:ascii="Times New Roman" w:hAnsi="Times New Roman" w:cs="Times New Roman"/>
          <w:sz w:val="24"/>
          <w:szCs w:val="24"/>
        </w:rPr>
        <w:t>Конкурс</w:t>
      </w:r>
      <w:r w:rsidRPr="002C1A84">
        <w:rPr>
          <w:rFonts w:ascii="Times New Roman" w:hAnsi="Times New Roman" w:cs="Times New Roman"/>
          <w:sz w:val="24"/>
          <w:szCs w:val="24"/>
        </w:rPr>
        <w:t xml:space="preserve"> включают 3 дисциплины: одиночное катание, парное катание и групповое катание (от 3 человек и более).</w:t>
      </w:r>
    </w:p>
    <w:p w14:paraId="5751823F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участники возрастных</w:t>
      </w:r>
      <w:r w:rsidRPr="002C1A8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1A84">
        <w:rPr>
          <w:rFonts w:ascii="Times New Roman" w:hAnsi="Times New Roman" w:cs="Times New Roman"/>
          <w:sz w:val="24"/>
          <w:szCs w:val="24"/>
        </w:rPr>
        <w:t>: 4 –8 лет, 9 – 15 лет, 16 лет и старше.</w:t>
      </w:r>
    </w:p>
    <w:p w14:paraId="6CFE92F6" w14:textId="77777777" w:rsidR="001E6B55" w:rsidRPr="00673108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A84">
        <w:rPr>
          <w:rFonts w:ascii="Times New Roman" w:hAnsi="Times New Roman" w:cs="Times New Roman"/>
          <w:sz w:val="24"/>
          <w:szCs w:val="24"/>
        </w:rPr>
        <w:t>. Каждый участник может заявиться во всех дисциплинах, но только в одной и той же возрастной группе.</w:t>
      </w:r>
    </w:p>
    <w:p w14:paraId="7D58CCAB" w14:textId="5F3B0BF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 xml:space="preserve">. Участвовать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C1A84">
        <w:rPr>
          <w:rFonts w:ascii="Times New Roman" w:hAnsi="Times New Roman" w:cs="Times New Roman"/>
          <w:sz w:val="24"/>
          <w:szCs w:val="24"/>
        </w:rPr>
        <w:t xml:space="preserve"> могут все любители с 4-х лет, сдавшие стартовый взнос и предоставившие </w:t>
      </w: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2C1A84">
        <w:rPr>
          <w:rFonts w:ascii="Times New Roman" w:hAnsi="Times New Roman" w:cs="Times New Roman"/>
          <w:sz w:val="24"/>
          <w:szCs w:val="24"/>
        </w:rPr>
        <w:t xml:space="preserve">в Администрацию в срок до </w:t>
      </w:r>
      <w:r w:rsidR="001846E1">
        <w:rPr>
          <w:rFonts w:ascii="Times New Roman" w:hAnsi="Times New Roman" w:cs="Times New Roman"/>
          <w:sz w:val="24"/>
          <w:szCs w:val="24"/>
        </w:rPr>
        <w:t>8</w:t>
      </w:r>
      <w:r w:rsidRPr="002C1A84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Pr="002C1A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46E1">
        <w:rPr>
          <w:rFonts w:ascii="Times New Roman" w:hAnsi="Times New Roman" w:cs="Times New Roman"/>
          <w:sz w:val="24"/>
          <w:szCs w:val="24"/>
        </w:rPr>
        <w:t>2</w:t>
      </w:r>
      <w:r w:rsidRPr="002C1A8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A84">
        <w:rPr>
          <w:rFonts w:ascii="Times New Roman" w:hAnsi="Times New Roman" w:cs="Times New Roman"/>
          <w:sz w:val="24"/>
          <w:szCs w:val="24"/>
        </w:rPr>
        <w:t xml:space="preserve"> на участие по форме (Приложение 1) с распиской «Об ответственности» (Приложение 2) и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лист с заполненными компонентами программ</w:t>
      </w:r>
      <w:r w:rsidRPr="002C1A8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 см п.5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</w:p>
    <w:p w14:paraId="52B0AC23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имеет право ограничить максимальное количество участников. </w:t>
      </w:r>
    </w:p>
    <w:p w14:paraId="5EC8A9D5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 не допустить участника без объяснения причин.</w:t>
      </w:r>
    </w:p>
    <w:p w14:paraId="53283887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участник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полис о страховании от несчастных случаев, жизни и здоровья для спортсменов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0D7F50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и гости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строго соблюдать правила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данного положения и правила посещения спортивных сооружений.</w:t>
      </w:r>
    </w:p>
    <w:p w14:paraId="25DA0BF6" w14:textId="1D7F7ED3" w:rsidR="001E6B55" w:rsidRDefault="001E6B55" w:rsidP="001E6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2C1A84">
        <w:rPr>
          <w:rFonts w:ascii="Times New Roman" w:hAnsi="Times New Roman" w:cs="Times New Roman"/>
          <w:b/>
          <w:sz w:val="24"/>
          <w:szCs w:val="24"/>
        </w:rPr>
        <w:t>Стартовый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A01">
        <w:rPr>
          <w:rFonts w:ascii="Times New Roman" w:hAnsi="Times New Roman" w:cs="Times New Roman"/>
          <w:sz w:val="24"/>
          <w:szCs w:val="24"/>
        </w:rPr>
        <w:t xml:space="preserve">до </w:t>
      </w:r>
      <w:r w:rsidR="001846E1">
        <w:rPr>
          <w:rFonts w:ascii="Times New Roman" w:hAnsi="Times New Roman" w:cs="Times New Roman"/>
          <w:sz w:val="24"/>
          <w:szCs w:val="24"/>
        </w:rPr>
        <w:t>08</w:t>
      </w:r>
      <w:r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46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C1A84">
        <w:rPr>
          <w:rFonts w:ascii="Times New Roman" w:hAnsi="Times New Roman" w:cs="Times New Roman"/>
          <w:b/>
          <w:sz w:val="24"/>
          <w:szCs w:val="24"/>
        </w:rPr>
        <w:t>:</w:t>
      </w:r>
    </w:p>
    <w:p w14:paraId="49C89A11" w14:textId="63E84FCB" w:rsidR="00F07160" w:rsidRDefault="00F07160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Одиночное катание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1A01">
        <w:rPr>
          <w:rFonts w:ascii="Times New Roman" w:hAnsi="Times New Roman" w:cs="Times New Roman"/>
          <w:sz w:val="24"/>
          <w:szCs w:val="24"/>
        </w:rPr>
        <w:t>00 руб.</w:t>
      </w:r>
      <w:r>
        <w:rPr>
          <w:rFonts w:ascii="Times New Roman" w:hAnsi="Times New Roman" w:cs="Times New Roman"/>
          <w:sz w:val="24"/>
          <w:szCs w:val="24"/>
        </w:rPr>
        <w:t xml:space="preserve"> – ученики ШФК А. Гребенкиной</w:t>
      </w:r>
      <w:r w:rsidRPr="005B1A01">
        <w:rPr>
          <w:rFonts w:ascii="Times New Roman" w:hAnsi="Times New Roman" w:cs="Times New Roman"/>
          <w:sz w:val="24"/>
          <w:szCs w:val="24"/>
        </w:rPr>
        <w:t>,</w:t>
      </w:r>
    </w:p>
    <w:p w14:paraId="3909A56C" w14:textId="6A07F326"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Одиночное катание – 3500 руб.</w:t>
      </w:r>
      <w:r w:rsidR="00F07160">
        <w:rPr>
          <w:rFonts w:ascii="Times New Roman" w:hAnsi="Times New Roman" w:cs="Times New Roman"/>
          <w:sz w:val="24"/>
          <w:szCs w:val="24"/>
        </w:rPr>
        <w:t xml:space="preserve"> – участники других организаций или личные зая</w:t>
      </w:r>
      <w:r w:rsidR="0094661A">
        <w:rPr>
          <w:rFonts w:ascii="Times New Roman" w:hAnsi="Times New Roman" w:cs="Times New Roman"/>
          <w:sz w:val="24"/>
          <w:szCs w:val="24"/>
        </w:rPr>
        <w:t>в</w:t>
      </w:r>
      <w:r w:rsidR="00F07160">
        <w:rPr>
          <w:rFonts w:ascii="Times New Roman" w:hAnsi="Times New Roman" w:cs="Times New Roman"/>
          <w:sz w:val="24"/>
          <w:szCs w:val="24"/>
        </w:rPr>
        <w:t>ки</w:t>
      </w:r>
      <w:r w:rsidRPr="005B1A01">
        <w:rPr>
          <w:rFonts w:ascii="Times New Roman" w:hAnsi="Times New Roman" w:cs="Times New Roman"/>
          <w:sz w:val="24"/>
          <w:szCs w:val="24"/>
        </w:rPr>
        <w:t>,</w:t>
      </w:r>
    </w:p>
    <w:p w14:paraId="421BFDE5" w14:textId="0A4AAA3F"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Парное катание – 2</w:t>
      </w:r>
      <w:r w:rsidR="00F07160">
        <w:rPr>
          <w:rFonts w:ascii="Times New Roman" w:hAnsi="Times New Roman" w:cs="Times New Roman"/>
          <w:sz w:val="24"/>
          <w:szCs w:val="24"/>
        </w:rPr>
        <w:t>0</w:t>
      </w:r>
      <w:r w:rsidRPr="005B1A01">
        <w:rPr>
          <w:rFonts w:ascii="Times New Roman" w:hAnsi="Times New Roman" w:cs="Times New Roman"/>
          <w:sz w:val="24"/>
          <w:szCs w:val="24"/>
        </w:rPr>
        <w:t xml:space="preserve">00 руб. с человека, </w:t>
      </w:r>
    </w:p>
    <w:p w14:paraId="46E815FA" w14:textId="448B5BDF"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Групповое катание – 1</w:t>
      </w:r>
      <w:r w:rsidR="00F07160">
        <w:rPr>
          <w:rFonts w:ascii="Times New Roman" w:hAnsi="Times New Roman" w:cs="Times New Roman"/>
          <w:sz w:val="24"/>
          <w:szCs w:val="24"/>
        </w:rPr>
        <w:t>0</w:t>
      </w:r>
      <w:r w:rsidRPr="005B1A01">
        <w:rPr>
          <w:rFonts w:ascii="Times New Roman" w:hAnsi="Times New Roman" w:cs="Times New Roman"/>
          <w:sz w:val="24"/>
          <w:szCs w:val="24"/>
        </w:rPr>
        <w:t>00 руб. с человека.</w:t>
      </w:r>
    </w:p>
    <w:p w14:paraId="46117714" w14:textId="18A704A8" w:rsidR="005A287D" w:rsidRDefault="001E6B55" w:rsidP="001E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A01">
        <w:rPr>
          <w:rFonts w:ascii="Times New Roman" w:hAnsi="Times New Roman" w:cs="Times New Roman"/>
          <w:sz w:val="24"/>
          <w:szCs w:val="24"/>
        </w:rPr>
        <w:t xml:space="preserve">. Стартовый взнос принимается 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до </w:t>
      </w:r>
      <w:r w:rsidR="001846E1">
        <w:rPr>
          <w:rFonts w:ascii="Times New Roman" w:hAnsi="Times New Roman" w:cs="Times New Roman"/>
          <w:sz w:val="24"/>
          <w:szCs w:val="24"/>
        </w:rPr>
        <w:t>08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9162D2">
        <w:rPr>
          <w:rFonts w:ascii="Times New Roman" w:hAnsi="Times New Roman" w:cs="Times New Roman"/>
          <w:sz w:val="24"/>
          <w:szCs w:val="24"/>
        </w:rPr>
        <w:t>2</w:t>
      </w:r>
      <w:r w:rsidR="001846E1">
        <w:rPr>
          <w:rFonts w:ascii="Times New Roman" w:hAnsi="Times New Roman" w:cs="Times New Roman"/>
          <w:sz w:val="24"/>
          <w:szCs w:val="24"/>
        </w:rPr>
        <w:t>2</w:t>
      </w:r>
      <w:r w:rsidRPr="005B1A01">
        <w:rPr>
          <w:rFonts w:ascii="Times New Roman" w:hAnsi="Times New Roman" w:cs="Times New Roman"/>
          <w:sz w:val="24"/>
          <w:szCs w:val="24"/>
        </w:rPr>
        <w:t xml:space="preserve">. Возврату стартовый взнос после </w:t>
      </w:r>
      <w:r w:rsidR="001846E1">
        <w:rPr>
          <w:rFonts w:ascii="Times New Roman" w:hAnsi="Times New Roman" w:cs="Times New Roman"/>
          <w:sz w:val="24"/>
          <w:szCs w:val="24"/>
        </w:rPr>
        <w:t>8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9162D2">
        <w:rPr>
          <w:rFonts w:ascii="Times New Roman" w:hAnsi="Times New Roman" w:cs="Times New Roman"/>
          <w:sz w:val="24"/>
          <w:szCs w:val="24"/>
        </w:rPr>
        <w:t>2</w:t>
      </w:r>
      <w:r w:rsidR="001846E1">
        <w:rPr>
          <w:rFonts w:ascii="Times New Roman" w:hAnsi="Times New Roman" w:cs="Times New Roman"/>
          <w:sz w:val="24"/>
          <w:szCs w:val="24"/>
        </w:rPr>
        <w:t>2</w:t>
      </w:r>
      <w:r w:rsidRPr="005B1A01">
        <w:rPr>
          <w:rFonts w:ascii="Times New Roman" w:hAnsi="Times New Roman" w:cs="Times New Roman"/>
          <w:sz w:val="24"/>
          <w:szCs w:val="24"/>
        </w:rPr>
        <w:t xml:space="preserve"> не подлежит.</w:t>
      </w:r>
    </w:p>
    <w:p w14:paraId="70BF2BFA" w14:textId="68724A96" w:rsidR="001E6B55" w:rsidRPr="005B1A01" w:rsidRDefault="005A287D" w:rsidP="001E6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4.9.2. Стартовый взнос оплачивается через сайт </w:t>
      </w:r>
      <w:hyperlink r:id="rId7" w:history="1">
        <w:r w:rsidR="001846E1" w:rsidRPr="00EA72AE">
          <w:rPr>
            <w:rStyle w:val="a3"/>
            <w:rFonts w:ascii="Times New Roman" w:hAnsi="Times New Roman" w:cs="Times New Roman"/>
            <w:sz w:val="24"/>
            <w:szCs w:val="24"/>
          </w:rPr>
          <w:t>https://grebenkina.ru/uslugi/oplatit-uslugi/</w:t>
        </w:r>
      </w:hyperlink>
      <w:r w:rsidR="001846E1">
        <w:rPr>
          <w:rFonts w:ascii="Times New Roman" w:hAnsi="Times New Roman" w:cs="Times New Roman"/>
          <w:sz w:val="24"/>
          <w:szCs w:val="24"/>
        </w:rPr>
        <w:t>.</w:t>
      </w:r>
      <w:r w:rsidR="001E6B55" w:rsidRPr="005B1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7010A" w14:textId="77777777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VI. Заявки на участие</w:t>
      </w:r>
    </w:p>
    <w:p w14:paraId="34BFDA24" w14:textId="77777777"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F205425" w14:textId="5A071525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 </w:t>
      </w:r>
      <w:r w:rsidR="001846E1">
        <w:rPr>
          <w:rFonts w:ascii="Times New Roman" w:hAnsi="Times New Roman" w:cs="Times New Roman"/>
          <w:sz w:val="24"/>
          <w:szCs w:val="24"/>
        </w:rPr>
        <w:t>8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9162D2">
        <w:rPr>
          <w:rFonts w:ascii="Times New Roman" w:hAnsi="Times New Roman" w:cs="Times New Roman"/>
          <w:sz w:val="24"/>
          <w:szCs w:val="24"/>
        </w:rPr>
        <w:t>2</w:t>
      </w:r>
      <w:r w:rsidR="001846E1">
        <w:rPr>
          <w:rFonts w:ascii="Times New Roman" w:hAnsi="Times New Roman" w:cs="Times New Roman"/>
          <w:sz w:val="24"/>
          <w:szCs w:val="24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должны отправить на электронную почту </w:t>
      </w:r>
      <w:hyperlink r:id="rId8" w:history="1">
        <w:r w:rsidRPr="00673108">
          <w:rPr>
            <w:rStyle w:val="a3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48EAB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Заявки на участие в фестивале подаются: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форме, указанной в Приложении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60DE5F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Технический лист с заполненными компонентами программ согласно Приложению 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3FBA55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hAnsi="Times New Roman" w:cs="Times New Roman"/>
          <w:sz w:val="24"/>
          <w:szCs w:val="24"/>
        </w:rPr>
        <w:t>Расписка «Об ответственности» Приложение 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DBFDDB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Музыку для выступления в формате mp3.</w:t>
      </w:r>
    </w:p>
    <w:p w14:paraId="72A6B67D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письма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ЗАЯВКА, РАСПИСКА, 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ЕХНИЧЕСКИЙ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содержать слов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ЛЕДЯНАЯ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Фамилию, Имя и номинацию 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(например, 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название файла музыки должно также содержать слова Фамилию, Имя, номинацию, время звучания (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например, 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0)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0B3C3E3" w14:textId="10306E8B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376BFA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допущенных до стартов, размещается на </w:t>
      </w:r>
      <w:hyperlink r:id="rId9" w:history="1">
        <w:r w:rsidRPr="00E51DD1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 xml:space="preserve">странице </w:t>
        </w:r>
        <w:r w:rsidRPr="00673108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>Конкурса</w:t>
        </w:r>
      </w:hyperlink>
      <w:r w:rsidRPr="00673108">
        <w:rPr>
          <w:rFonts w:ascii="Times New Roman" w:eastAsia="Times New Roman" w:hAnsi="Times New Roman" w:cs="Times New Roman"/>
          <w:color w:val="4040E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EC"/>
          <w:sz w:val="24"/>
          <w:szCs w:val="24"/>
          <w:lang w:eastAsia="ru-RU"/>
        </w:rPr>
        <w:br/>
      </w:r>
      <w:hyperlink r:id="rId10" w:history="1">
        <w:r w:rsidRPr="005C6C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http://grebenkina.ru/o-nas/novosti/182-konkurs-lyubitelskogo-figurnogo-kataniya-na-konkakh-ledyanaya-korona/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6E934A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После подачи предварительной заявки снять участника можно только на основании официального документа, подтверждающего невозможность его участия в фестивале (медицинские справки и т. п.).</w:t>
      </w:r>
    </w:p>
    <w:p w14:paraId="2C153DB9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конкурсом участник или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должен предъявить:</w:t>
      </w:r>
    </w:p>
    <w:p w14:paraId="45EDBE42" w14:textId="2A98387F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.5.1. Оригинал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медицинским допуском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отправить письмом скан.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CA8B637" w14:textId="31D574BF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.5.2.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или свидетельства о рождении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</w:t>
      </w:r>
      <w:r w:rsidR="005A287D"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можно отправить письмом скан.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F634207" w14:textId="63616DDE" w:rsidR="001E6B55" w:rsidRPr="002C1A84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.5.3.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опию полиса о страховании от несчастных случаев при участии 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отправить письмом скан.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E915E2" w14:textId="277ED591" w:rsidR="001E6B55" w:rsidRPr="002C1A84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отправить письмом скан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94503" w14:textId="6F7C5131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расписки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отправить письмом скан.</w:t>
      </w:r>
    </w:p>
    <w:p w14:paraId="22D949A0" w14:textId="00B4250D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Технического листа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87D"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можно отправить письмом скан.</w:t>
      </w:r>
    </w:p>
    <w:p w14:paraId="04EA482F" w14:textId="39257989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Качественную запись музыкального сопровождения программ на USB flash в формате mp3, которая должны быть подписана Фамилия, Имя, вид программы и время звучания (например, 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0), название файла должно также содержать Фамилию, Имя, вид программы и время звучания (например, 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 w:rsidR="009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всякий случай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DFEA5F" w14:textId="6DB4539C" w:rsidR="001E6B55" w:rsidRPr="00E51DD1" w:rsidRDefault="001E6B55" w:rsidP="001E6B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При отсутствии хотя бы одного из документов, указанных в пп.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участники к участию в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 ДОПУСКАЮТСЯ!</w:t>
      </w:r>
    </w:p>
    <w:p w14:paraId="6B2F1A4C" w14:textId="77777777" w:rsidR="001E6B55" w:rsidRPr="00673108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 xml:space="preserve">VI. Программа </w:t>
      </w:r>
      <w:r w:rsidRPr="00673108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Конкурса</w:t>
      </w:r>
    </w:p>
    <w:p w14:paraId="0910C302" w14:textId="77777777" w:rsidR="001E6B55" w:rsidRPr="00E51DD1" w:rsidRDefault="001E6B55" w:rsidP="001E6B55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Положения, группы формируются по возрасту в соответствии с поданными заявками.</w:t>
      </w:r>
    </w:p>
    <w:p w14:paraId="6315DEB1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A84">
        <w:rPr>
          <w:rFonts w:ascii="Times New Roman" w:hAnsi="Times New Roman" w:cs="Times New Roman"/>
          <w:sz w:val="24"/>
          <w:szCs w:val="24"/>
        </w:rPr>
        <w:t>4 –8 лет, 9 – 15 лет, 16 лет и старше.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(одиночное катание, произвольная программа)</w:t>
      </w:r>
    </w:p>
    <w:p w14:paraId="590D2AA1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 Участию допускаются:</w:t>
      </w:r>
    </w:p>
    <w:p w14:paraId="692945C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A84">
        <w:rPr>
          <w:rFonts w:ascii="Times New Roman" w:hAnsi="Times New Roman" w:cs="Times New Roman"/>
          <w:sz w:val="24"/>
          <w:szCs w:val="24"/>
        </w:rPr>
        <w:t>4 –8 лет, 9 – 15 лет</w:t>
      </w:r>
      <w:r>
        <w:rPr>
          <w:rFonts w:ascii="Times New Roman" w:hAnsi="Times New Roman" w:cs="Times New Roman"/>
          <w:sz w:val="24"/>
          <w:szCs w:val="24"/>
        </w:rPr>
        <w:t xml:space="preserve"> для номинаций:</w:t>
      </w:r>
    </w:p>
    <w:p w14:paraId="6F6663E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Звёздочка (первые шаги)</w:t>
      </w:r>
    </w:p>
    <w:p w14:paraId="46130D0D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спортсмен</w:t>
      </w:r>
    </w:p>
    <w:p w14:paraId="63E882DD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фигурист</w:t>
      </w:r>
    </w:p>
    <w:p w14:paraId="69F13BA3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юношеский </w:t>
      </w:r>
    </w:p>
    <w:p w14:paraId="6689D6DF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юношеский</w:t>
      </w:r>
    </w:p>
    <w:p w14:paraId="5105101D" w14:textId="3489B89A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юношеский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B2078">
        <w:rPr>
          <w:rFonts w:ascii="Times New Roman" w:hAnsi="Times New Roman" w:cs="Times New Roman"/>
          <w:sz w:val="24"/>
          <w:szCs w:val="24"/>
          <w:u w:val="single"/>
        </w:rPr>
        <w:t>Люблю фигурное катание</w:t>
      </w:r>
      <w:r>
        <w:rPr>
          <w:rFonts w:ascii="Times New Roman" w:hAnsi="Times New Roman" w:cs="Times New Roman"/>
          <w:sz w:val="24"/>
          <w:szCs w:val="24"/>
          <w:u w:val="single"/>
        </w:rPr>
        <w:t>-дети (без судейства)</w:t>
      </w:r>
    </w:p>
    <w:p w14:paraId="4A47FFFA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старше для номинаций:</w:t>
      </w:r>
    </w:p>
    <w:p w14:paraId="4733F2AF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Бронза</w:t>
      </w:r>
    </w:p>
    <w:p w14:paraId="2EF20DC0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Серебро</w:t>
      </w:r>
    </w:p>
    <w:p w14:paraId="79D2D6BC" w14:textId="44360923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B2078">
        <w:rPr>
          <w:rFonts w:ascii="Times New Roman" w:hAnsi="Times New Roman" w:cs="Times New Roman"/>
          <w:sz w:val="24"/>
          <w:szCs w:val="24"/>
          <w:u w:val="single"/>
        </w:rPr>
        <w:t>Люблю фигурное катание</w:t>
      </w:r>
      <w:r>
        <w:rPr>
          <w:rFonts w:ascii="Times New Roman" w:hAnsi="Times New Roman" w:cs="Times New Roman"/>
          <w:sz w:val="24"/>
          <w:szCs w:val="24"/>
          <w:u w:val="single"/>
        </w:rPr>
        <w:t>-взрослые (без судейства)</w:t>
      </w:r>
    </w:p>
    <w:p w14:paraId="170640FD" w14:textId="2884E2A2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7F343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Разрешается музыкальное сопровождение с вокалом.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4">
        <w:rPr>
          <w:rFonts w:ascii="Times New Roman" w:hAnsi="Times New Roman" w:cs="Times New Roman"/>
          <w:sz w:val="24"/>
          <w:szCs w:val="24"/>
        </w:rPr>
        <w:t>Продолжительность музыкального сопровождения не должна превышать 2 минут 30 секунд.</w:t>
      </w:r>
    </w:p>
    <w:p w14:paraId="743C4ADF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Костюмы должны соответствовать характеру музыки. Не использовать костюмы, частицы которого могут оторваться или остаться на льду для предотвращения травм участников. В костюме разрешено использование вспомогательного реквизита (шляпа, трость и т. д.), если это соответствует характеру музыки.</w:t>
      </w:r>
    </w:p>
    <w:p w14:paraId="48113EAE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Программы должны быть сбалансированными с точки зрения техники и художественного впечатления. Танец так же, как и костюм, должен подчеркивать характер музыкального сопровождения.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9E61D1" w14:textId="77777777" w:rsidR="001E6B55" w:rsidRPr="002C1A84" w:rsidRDefault="001E6B55" w:rsidP="001E6B55">
      <w:pPr>
        <w:pStyle w:val="a4"/>
        <w:ind w:left="0"/>
        <w:jc w:val="both"/>
      </w:pPr>
      <w:r>
        <w:t>6</w:t>
      </w:r>
      <w:r w:rsidRPr="002C1A84">
        <w:t>.</w:t>
      </w:r>
      <w:r>
        <w:t>7</w:t>
      </w:r>
      <w:r w:rsidRPr="002C1A84">
        <w:t>. Разрешаются всевозможные шаги, вращения и прыжки в 0,5 оборота, в 1 и 2 оборота.</w:t>
      </w:r>
    </w:p>
    <w:p w14:paraId="4F1B6924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1A84">
        <w:rPr>
          <w:rFonts w:ascii="Times New Roman" w:hAnsi="Times New Roman" w:cs="Times New Roman"/>
          <w:sz w:val="24"/>
          <w:szCs w:val="24"/>
        </w:rPr>
        <w:t>. ЗАПРЕЩЕНО: декорации, акробатические прыжки и элементы. Использование запрещенных элементов и предметов участниками будет наказываться судьями -0,5 баллов за каждое нарушение.</w:t>
      </w:r>
    </w:p>
    <w:p w14:paraId="699D583A" w14:textId="77777777"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VII. Условия подведения итогов</w:t>
      </w:r>
    </w:p>
    <w:p w14:paraId="544E9438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Итоговые места определяются по максимальному количеству баллов в каждой возрастной номинации.</w:t>
      </w:r>
    </w:p>
    <w:p w14:paraId="6598F871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фестиваля публикуется на сайт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E742F8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окончания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FE78F" w14:textId="77777777"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  <w:t>VIII. Награждение победителей и призеров</w:t>
      </w:r>
    </w:p>
    <w:p w14:paraId="1DE330FE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памятными медалями, дипломами и подарками.</w:t>
      </w:r>
    </w:p>
    <w:p w14:paraId="2FDB4429" w14:textId="61D058C4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традиции будут проходить с праздничным открытием, показательными выступлениями профессиональных фигуристов, торжественным награждением. На протяжении дня будет работать, фотозона и кафе. Точная программа и тайминг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 на сайте </w:t>
      </w:r>
      <w:hyperlink r:id="rId12" w:history="1">
        <w:r w:rsidRPr="00E742F8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1846E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4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9D2A21A" w14:textId="77777777"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28"/>
          <w:szCs w:val="32"/>
          <w:lang w:eastAsia="ru-RU"/>
        </w:rPr>
        <w:t xml:space="preserve">IX. </w:t>
      </w:r>
      <w:r w:rsidRPr="00E742F8">
        <w:rPr>
          <w:rFonts w:ascii="Times New Roman" w:hAnsi="Times New Roman" w:cs="Times New Roman"/>
          <w:iCs/>
          <w:color w:val="4040EC"/>
          <w:sz w:val="28"/>
          <w:szCs w:val="32"/>
        </w:rPr>
        <w:t>НЕСЧАСТНЫЕ СЛУЧАИ И ЮРИДИЧЕСКАЯ ОТВЕТСТВЕННОСТЬ</w:t>
      </w:r>
    </w:p>
    <w:p w14:paraId="70A184AD" w14:textId="77777777" w:rsidR="001E6B55" w:rsidRPr="002C1A84" w:rsidRDefault="001E6B55" w:rsidP="001E6B55">
      <w:pPr>
        <w:pStyle w:val="a5"/>
        <w:spacing w:after="0"/>
        <w:jc w:val="both"/>
      </w:pPr>
      <w:r>
        <w:t>9</w:t>
      </w:r>
      <w:r w:rsidRPr="002C1A84">
        <w:t xml:space="preserve">.1. Организаторы не несут ответственности за повреждения и травмы фигуристов и официальных лиц. </w:t>
      </w:r>
    </w:p>
    <w:p w14:paraId="7F6BDAC1" w14:textId="2B058E52" w:rsidR="001E6B55" w:rsidRPr="00E51DD1" w:rsidRDefault="001E6B55" w:rsidP="001E6B5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C1A84">
        <w:rPr>
          <w:rFonts w:ascii="Times New Roman" w:hAnsi="Times New Roman" w:cs="Times New Roman"/>
          <w:sz w:val="24"/>
          <w:szCs w:val="24"/>
        </w:rPr>
        <w:t xml:space="preserve">.2. Условием приема заявок на участие является согласие (подписанная Расписка об ответственности) всех участников (для детей младше 16 лет их родителей) принять на себя всю </w:t>
      </w:r>
      <w:r w:rsidR="003A56F6" w:rsidRPr="002C1A8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A56F6" w:rsidRPr="002C1A84">
        <w:rPr>
          <w:rFonts w:ascii="Times New Roman" w:hAnsi="Times New Roman" w:cs="Times New Roman"/>
          <w:snapToGrid w:val="0"/>
          <w:sz w:val="24"/>
          <w:szCs w:val="24"/>
        </w:rPr>
        <w:t>за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 возможные </w:t>
      </w:r>
      <w:r w:rsidRPr="002C1A84">
        <w:rPr>
          <w:rFonts w:ascii="Times New Roman" w:hAnsi="Times New Roman" w:cs="Times New Roman"/>
          <w:sz w:val="24"/>
          <w:szCs w:val="24"/>
        </w:rPr>
        <w:t xml:space="preserve">риски, связанные с причинением вреда здоровью или повреждением имущества участника 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во время проведения </w:t>
      </w:r>
      <w:r w:rsidR="00022D64">
        <w:rPr>
          <w:rFonts w:ascii="Times New Roman" w:hAnsi="Times New Roman" w:cs="Times New Roman"/>
          <w:sz w:val="24"/>
          <w:szCs w:val="24"/>
        </w:rPr>
        <w:t>конкурса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7B40C55" w14:textId="77777777" w:rsidR="001E6B55" w:rsidRDefault="001E6B55" w:rsidP="001E6B55"/>
    <w:p w14:paraId="5968B1BB" w14:textId="77777777" w:rsidR="00D70589" w:rsidRDefault="00D70589"/>
    <w:sectPr w:rsidR="00D7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55"/>
    <w:rsid w:val="00022D64"/>
    <w:rsid w:val="001267E6"/>
    <w:rsid w:val="001846E1"/>
    <w:rsid w:val="001E6B55"/>
    <w:rsid w:val="002F60AD"/>
    <w:rsid w:val="00376BFA"/>
    <w:rsid w:val="003A56F6"/>
    <w:rsid w:val="00406193"/>
    <w:rsid w:val="005A287D"/>
    <w:rsid w:val="007F3CD2"/>
    <w:rsid w:val="009162D2"/>
    <w:rsid w:val="0094661A"/>
    <w:rsid w:val="00AF5056"/>
    <w:rsid w:val="00C25F02"/>
    <w:rsid w:val="00C7651F"/>
    <w:rsid w:val="00D70589"/>
    <w:rsid w:val="00DC173E"/>
    <w:rsid w:val="00F07160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4B0C"/>
  <w15:chartTrackingRefBased/>
  <w15:docId w15:val="{AAE1DCF5-CC5A-484B-9B6B-503F2A64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55"/>
  </w:style>
  <w:style w:type="paragraph" w:styleId="1">
    <w:name w:val="heading 1"/>
    <w:basedOn w:val="a"/>
    <w:next w:val="a"/>
    <w:link w:val="10"/>
    <w:uiPriority w:val="9"/>
    <w:qFormat/>
    <w:rsid w:val="001E6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E6B55"/>
    <w:rPr>
      <w:color w:val="0000FF"/>
      <w:u w:val="single"/>
    </w:rPr>
  </w:style>
  <w:style w:type="paragraph" w:customStyle="1" w:styleId="p1mailrucssattributepostfix">
    <w:name w:val="p1_mailru_css_attribute_postfix"/>
    <w:basedOn w:val="a"/>
    <w:rsid w:val="001E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E6B55"/>
  </w:style>
  <w:style w:type="paragraph" w:styleId="a4">
    <w:name w:val="List Paragraph"/>
    <w:basedOn w:val="a"/>
    <w:uiPriority w:val="34"/>
    <w:qFormat/>
    <w:rsid w:val="001E6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E6B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6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1E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6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940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benkina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ebenkina.ru/uslugi/oplatit-uslugi/" TargetMode="External"/><Relationship Id="rId12" Type="http://schemas.openxmlformats.org/officeDocument/2006/relationships/hyperlink" Target="http://grebenkin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benkina.ru" TargetMode="External"/><Relationship Id="rId11" Type="http://schemas.openxmlformats.org/officeDocument/2006/relationships/hyperlink" Target="http://grebenkina.ru/" TargetMode="External"/><Relationship Id="rId5" Type="http://schemas.openxmlformats.org/officeDocument/2006/relationships/hyperlink" Target="http://grebenkina.ru/" TargetMode="External"/><Relationship Id="rId10" Type="http://schemas.openxmlformats.org/officeDocument/2006/relationships/hyperlink" Target="http://grebenkina.ru/o-nas/novosti/182-konkurs-lyubitelskogo-figurnogo-kataniya-na-konkakh-ledyanaya-korona/" TargetMode="External"/><Relationship Id="rId4" Type="http://schemas.openxmlformats.org/officeDocument/2006/relationships/hyperlink" Target="http://grebenkina.ru/" TargetMode="External"/><Relationship Id="rId9" Type="http://schemas.openxmlformats.org/officeDocument/2006/relationships/hyperlink" Target="http://grebenkina.ru/o-nas/novosti/182-konkurs-lyubitelskogo-figurnogo-kataniya-na-konkakh-ledyanaya-koro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Юрий Гончаров</cp:lastModifiedBy>
  <cp:revision>2</cp:revision>
  <dcterms:created xsi:type="dcterms:W3CDTF">2022-02-07T08:10:00Z</dcterms:created>
  <dcterms:modified xsi:type="dcterms:W3CDTF">2022-02-07T08:10:00Z</dcterms:modified>
</cp:coreProperties>
</file>