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863" w:rsidRPr="00185D82" w:rsidRDefault="006E7276">
      <w:pPr>
        <w:widowControl w:val="0"/>
        <w:jc w:val="center"/>
        <w:rPr>
          <w:rFonts w:ascii="Times New Roman" w:hAnsi="Times New Roman" w:cs="Times New Roman"/>
          <w:sz w:val="16"/>
          <w:szCs w:val="16"/>
        </w:rPr>
      </w:pPr>
      <w:r w:rsidRPr="00185D82">
        <w:rPr>
          <w:rFonts w:ascii="Times New Roman" w:hAnsi="Times New Roman" w:cs="Times New Roman"/>
          <w:sz w:val="16"/>
          <w:szCs w:val="16"/>
        </w:rPr>
        <w:t>ДОГОВОР</w:t>
      </w:r>
    </w:p>
    <w:p w:rsidR="00B07863" w:rsidRPr="00185D82" w:rsidRDefault="006E7276">
      <w:pPr>
        <w:widowControl w:val="0"/>
        <w:jc w:val="center"/>
        <w:rPr>
          <w:rFonts w:ascii="Times New Roman" w:hAnsi="Times New Roman" w:cs="Times New Roman"/>
          <w:sz w:val="16"/>
          <w:szCs w:val="16"/>
        </w:rPr>
      </w:pPr>
      <w:r w:rsidRPr="00185D82">
        <w:rPr>
          <w:rFonts w:ascii="Times New Roman" w:hAnsi="Times New Roman" w:cs="Times New Roman"/>
          <w:sz w:val="16"/>
          <w:szCs w:val="16"/>
        </w:rPr>
        <w:t xml:space="preserve">ВОЗМЕЗДНОГО ОКАЗАНИЯ УСЛУГ </w:t>
      </w:r>
    </w:p>
    <w:p w:rsidR="00B07863" w:rsidRPr="00185D82" w:rsidRDefault="00B07863">
      <w:pPr>
        <w:widowControl w:val="0"/>
        <w:ind w:firstLine="540"/>
        <w:jc w:val="both"/>
        <w:rPr>
          <w:rFonts w:ascii="Times New Roman" w:hAnsi="Times New Roman" w:cs="Times New Roman"/>
          <w:sz w:val="16"/>
          <w:szCs w:val="16"/>
        </w:rPr>
      </w:pPr>
    </w:p>
    <w:p w:rsidR="00B07863" w:rsidRPr="00185D82" w:rsidRDefault="006E7276">
      <w:pPr>
        <w:widowControl w:val="0"/>
        <w:jc w:val="both"/>
        <w:rPr>
          <w:rFonts w:ascii="Times New Roman" w:hAnsi="Times New Roman" w:cs="Times New Roman"/>
          <w:sz w:val="16"/>
          <w:szCs w:val="16"/>
        </w:rPr>
      </w:pPr>
      <w:r w:rsidRPr="00185D82">
        <w:rPr>
          <w:rFonts w:ascii="Times New Roman" w:hAnsi="Times New Roman" w:cs="Times New Roman"/>
          <w:sz w:val="16"/>
          <w:szCs w:val="16"/>
        </w:rPr>
        <w:t>г. </w:t>
      </w:r>
      <w:r w:rsidR="00DB52CA" w:rsidRPr="00185D82">
        <w:rPr>
          <w:rFonts w:ascii="Times New Roman" w:hAnsi="Times New Roman" w:cs="Times New Roman"/>
          <w:sz w:val="16"/>
          <w:szCs w:val="16"/>
        </w:rPr>
        <w:t xml:space="preserve"> </w:t>
      </w:r>
      <w:r w:rsidRPr="00185D82">
        <w:rPr>
          <w:rFonts w:ascii="Times New Roman" w:hAnsi="Times New Roman" w:cs="Times New Roman"/>
          <w:sz w:val="16"/>
          <w:szCs w:val="16"/>
        </w:rPr>
        <w:t xml:space="preserve">Москва                                                                  </w:t>
      </w:r>
      <w:r w:rsidRPr="00735D25">
        <w:rPr>
          <w:rFonts w:ascii="Times New Roman" w:hAnsi="Times New Roman" w:cs="Times New Roman"/>
          <w:sz w:val="16"/>
          <w:szCs w:val="16"/>
          <w:highlight w:val="yellow"/>
        </w:rPr>
        <w:t>"_</w:t>
      </w:r>
      <w:r w:rsidR="00DB52CA" w:rsidRPr="00735D25">
        <w:rPr>
          <w:rFonts w:ascii="Times New Roman" w:hAnsi="Times New Roman" w:cs="Times New Roman"/>
          <w:sz w:val="16"/>
          <w:szCs w:val="16"/>
          <w:highlight w:val="yellow"/>
        </w:rPr>
        <w:t>__</w:t>
      </w:r>
      <w:r w:rsidRPr="00735D25">
        <w:rPr>
          <w:rFonts w:ascii="Times New Roman" w:hAnsi="Times New Roman" w:cs="Times New Roman"/>
          <w:sz w:val="16"/>
          <w:szCs w:val="16"/>
          <w:highlight w:val="yellow"/>
        </w:rPr>
        <w:t>_" ________ </w:t>
      </w:r>
      <w:r w:rsidR="00DB52CA" w:rsidRPr="00735D25">
        <w:rPr>
          <w:rFonts w:ascii="Times New Roman" w:hAnsi="Times New Roman" w:cs="Times New Roman"/>
          <w:sz w:val="16"/>
          <w:szCs w:val="16"/>
          <w:highlight w:val="yellow"/>
        </w:rPr>
        <w:t>20__</w:t>
      </w:r>
      <w:r w:rsidRPr="00735D25">
        <w:rPr>
          <w:rFonts w:ascii="Times New Roman" w:hAnsi="Times New Roman" w:cs="Times New Roman"/>
          <w:sz w:val="16"/>
          <w:szCs w:val="16"/>
          <w:highlight w:val="yellow"/>
        </w:rPr>
        <w:t>__ г.</w:t>
      </w:r>
      <w:r w:rsidRPr="00185D82">
        <w:rPr>
          <w:rFonts w:ascii="Times New Roman" w:hAnsi="Times New Roman" w:cs="Times New Roman"/>
          <w:sz w:val="16"/>
          <w:szCs w:val="16"/>
        </w:rPr>
        <w:br/>
      </w:r>
    </w:p>
    <w:p w:rsidR="00DB52CA" w:rsidRPr="00185D82" w:rsidRDefault="006E7276" w:rsidP="00DB52CA">
      <w:pPr>
        <w:widowControl w:val="0"/>
        <w:jc w:val="both"/>
        <w:rPr>
          <w:rFonts w:ascii="Times New Roman" w:hAnsi="Times New Roman" w:cs="Times New Roman"/>
          <w:sz w:val="16"/>
          <w:szCs w:val="16"/>
        </w:rPr>
      </w:pPr>
      <w:r w:rsidRPr="00735D25">
        <w:rPr>
          <w:rFonts w:ascii="Times New Roman" w:hAnsi="Times New Roman" w:cs="Times New Roman"/>
          <w:sz w:val="16"/>
          <w:szCs w:val="16"/>
          <w:highlight w:val="yellow"/>
        </w:rPr>
        <w:t>_</w:t>
      </w:r>
      <w:r w:rsidR="00DB52CA" w:rsidRPr="00735D25">
        <w:rPr>
          <w:rFonts w:ascii="Times New Roman" w:hAnsi="Times New Roman" w:cs="Times New Roman"/>
          <w:sz w:val="16"/>
          <w:szCs w:val="16"/>
          <w:highlight w:val="yellow"/>
        </w:rPr>
        <w:t>___</w:t>
      </w:r>
      <w:r w:rsidRPr="00735D25">
        <w:rPr>
          <w:rFonts w:ascii="Times New Roman" w:hAnsi="Times New Roman" w:cs="Times New Roman"/>
          <w:sz w:val="16"/>
          <w:szCs w:val="16"/>
          <w:highlight w:val="yellow"/>
        </w:rPr>
        <w:t>________________________________</w:t>
      </w:r>
      <w:r w:rsidRPr="00185D82">
        <w:rPr>
          <w:rFonts w:ascii="Times New Roman" w:hAnsi="Times New Roman" w:cs="Times New Roman"/>
          <w:sz w:val="16"/>
          <w:szCs w:val="16"/>
        </w:rPr>
        <w:t xml:space="preserve"> ,именуем___ в дальнейшем "</w:t>
      </w:r>
      <w:r w:rsidR="00DB52CA" w:rsidRPr="00185D82">
        <w:rPr>
          <w:rFonts w:ascii="Times New Roman" w:hAnsi="Times New Roman" w:cs="Times New Roman"/>
          <w:sz w:val="16"/>
          <w:szCs w:val="16"/>
        </w:rPr>
        <w:t xml:space="preserve">Заказчик», </w:t>
      </w:r>
      <w:r w:rsidRPr="00185D82">
        <w:rPr>
          <w:rFonts w:ascii="Times New Roman" w:hAnsi="Times New Roman" w:cs="Times New Roman"/>
          <w:sz w:val="16"/>
          <w:szCs w:val="16"/>
        </w:rPr>
        <w:t>и принявшим/</w:t>
      </w:r>
      <w:proofErr w:type="spellStart"/>
      <w:r w:rsidRPr="00185D82">
        <w:rPr>
          <w:rFonts w:ascii="Times New Roman" w:hAnsi="Times New Roman" w:cs="Times New Roman"/>
          <w:sz w:val="16"/>
          <w:szCs w:val="16"/>
        </w:rPr>
        <w:t>ая</w:t>
      </w:r>
      <w:proofErr w:type="spellEnd"/>
      <w:r w:rsidRPr="00185D82">
        <w:rPr>
          <w:rFonts w:ascii="Times New Roman" w:hAnsi="Times New Roman" w:cs="Times New Roman"/>
          <w:sz w:val="16"/>
          <w:szCs w:val="16"/>
        </w:rPr>
        <w:t xml:space="preserve"> условия настоящего договора путем совершения действий указанных в статье </w:t>
      </w:r>
      <w:r w:rsidR="00185D82" w:rsidRPr="00185D82">
        <w:rPr>
          <w:rFonts w:ascii="Times New Roman" w:hAnsi="Times New Roman" w:cs="Times New Roman"/>
          <w:sz w:val="16"/>
          <w:szCs w:val="16"/>
        </w:rPr>
        <w:t>5</w:t>
      </w:r>
      <w:r w:rsidRPr="00185D82">
        <w:rPr>
          <w:rFonts w:ascii="Times New Roman" w:hAnsi="Times New Roman" w:cs="Times New Roman"/>
          <w:sz w:val="16"/>
          <w:szCs w:val="16"/>
        </w:rPr>
        <w:t xml:space="preserve">, и безусловно и безоговорочно согласившись со статьей </w:t>
      </w:r>
      <w:r w:rsidR="00185D82" w:rsidRPr="00185D82">
        <w:rPr>
          <w:rFonts w:ascii="Times New Roman" w:hAnsi="Times New Roman" w:cs="Times New Roman"/>
          <w:sz w:val="16"/>
          <w:szCs w:val="16"/>
        </w:rPr>
        <w:t>4</w:t>
      </w:r>
      <w:r w:rsidR="00DB52CA" w:rsidRPr="00185D82">
        <w:rPr>
          <w:rFonts w:ascii="Times New Roman" w:hAnsi="Times New Roman" w:cs="Times New Roman"/>
          <w:sz w:val="16"/>
          <w:szCs w:val="16"/>
        </w:rPr>
        <w:t xml:space="preserve"> </w:t>
      </w:r>
      <w:r w:rsidRPr="00185D82">
        <w:rPr>
          <w:rFonts w:ascii="Times New Roman" w:hAnsi="Times New Roman" w:cs="Times New Roman"/>
          <w:sz w:val="16"/>
          <w:szCs w:val="16"/>
        </w:rPr>
        <w:t xml:space="preserve">настоящего договора, с одной </w:t>
      </w:r>
      <w:r w:rsidR="00DB52CA" w:rsidRPr="00185D82">
        <w:rPr>
          <w:rFonts w:ascii="Times New Roman" w:hAnsi="Times New Roman" w:cs="Times New Roman"/>
          <w:sz w:val="16"/>
          <w:szCs w:val="16"/>
        </w:rPr>
        <w:t>стороны, и</w:t>
      </w:r>
      <w:r w:rsidRPr="00185D82">
        <w:rPr>
          <w:rFonts w:ascii="Times New Roman" w:hAnsi="Times New Roman" w:cs="Times New Roman"/>
          <w:sz w:val="16"/>
          <w:szCs w:val="16"/>
        </w:rPr>
        <w:t xml:space="preserve"> Индивидуальный предприниматель Гребенкина Анастасия </w:t>
      </w:r>
      <w:r w:rsidR="00DB52CA" w:rsidRPr="00185D82">
        <w:rPr>
          <w:rFonts w:ascii="Times New Roman" w:hAnsi="Times New Roman" w:cs="Times New Roman"/>
          <w:sz w:val="16"/>
          <w:szCs w:val="16"/>
        </w:rPr>
        <w:t>Юрьевна, именуемая</w:t>
      </w:r>
      <w:r w:rsidRPr="00185D82">
        <w:rPr>
          <w:rFonts w:ascii="Times New Roman" w:hAnsi="Times New Roman" w:cs="Times New Roman"/>
          <w:sz w:val="16"/>
          <w:szCs w:val="16"/>
        </w:rPr>
        <w:t xml:space="preserve"> в дальнейшем «</w:t>
      </w:r>
      <w:r w:rsidR="00DB52CA" w:rsidRPr="00185D82">
        <w:rPr>
          <w:rFonts w:ascii="Times New Roman" w:hAnsi="Times New Roman" w:cs="Times New Roman"/>
          <w:sz w:val="16"/>
          <w:szCs w:val="16"/>
        </w:rPr>
        <w:t>ИСПОЛНИТЕЛЬ», действующий</w:t>
      </w:r>
      <w:r w:rsidRPr="00185D82">
        <w:rPr>
          <w:rFonts w:ascii="Times New Roman" w:hAnsi="Times New Roman" w:cs="Times New Roman"/>
          <w:sz w:val="16"/>
          <w:szCs w:val="16"/>
        </w:rPr>
        <w:t xml:space="preserve"> на основании Свидетельства ОГРНИП  № 317774600188080 от 14.04.2017 г. ,с другой </w:t>
      </w:r>
      <w:r w:rsidR="00DB52CA" w:rsidRPr="00185D82">
        <w:rPr>
          <w:rFonts w:ascii="Times New Roman" w:hAnsi="Times New Roman" w:cs="Times New Roman"/>
          <w:sz w:val="16"/>
          <w:szCs w:val="16"/>
        </w:rPr>
        <w:t>стороны, именуемые</w:t>
      </w:r>
      <w:r w:rsidRPr="00185D82">
        <w:rPr>
          <w:rFonts w:ascii="Times New Roman" w:hAnsi="Times New Roman" w:cs="Times New Roman"/>
          <w:sz w:val="16"/>
          <w:szCs w:val="16"/>
        </w:rPr>
        <w:t xml:space="preserve"> вместе "</w:t>
      </w:r>
      <w:r w:rsidR="00DB52CA" w:rsidRPr="00185D82">
        <w:rPr>
          <w:rFonts w:ascii="Times New Roman" w:hAnsi="Times New Roman" w:cs="Times New Roman"/>
          <w:sz w:val="16"/>
          <w:szCs w:val="16"/>
        </w:rPr>
        <w:t>Стороны», а</w:t>
      </w:r>
      <w:r w:rsidRPr="00185D82">
        <w:rPr>
          <w:rFonts w:ascii="Times New Roman" w:hAnsi="Times New Roman" w:cs="Times New Roman"/>
          <w:sz w:val="16"/>
          <w:szCs w:val="16"/>
        </w:rPr>
        <w:t xml:space="preserve"> по отдельности "</w:t>
      </w:r>
      <w:r w:rsidR="00DB52CA" w:rsidRPr="00185D82">
        <w:rPr>
          <w:rFonts w:ascii="Times New Roman" w:hAnsi="Times New Roman" w:cs="Times New Roman"/>
          <w:sz w:val="16"/>
          <w:szCs w:val="16"/>
        </w:rPr>
        <w:t>Сторона», заключили</w:t>
      </w:r>
      <w:r w:rsidRPr="00185D82">
        <w:rPr>
          <w:rFonts w:ascii="Times New Roman" w:hAnsi="Times New Roman" w:cs="Times New Roman"/>
          <w:sz w:val="16"/>
          <w:szCs w:val="16"/>
        </w:rPr>
        <w:t xml:space="preserve"> настоящий договор (Далее - Договор) о нижеследующем.</w:t>
      </w:r>
    </w:p>
    <w:p w:rsidR="00B07863" w:rsidRPr="00185D82" w:rsidRDefault="006E7276" w:rsidP="00DB52CA">
      <w:pPr>
        <w:widowControl w:val="0"/>
        <w:jc w:val="both"/>
        <w:rPr>
          <w:rFonts w:ascii="Times New Roman" w:hAnsi="Times New Roman" w:cs="Times New Roman"/>
          <w:sz w:val="16"/>
          <w:szCs w:val="16"/>
        </w:rPr>
      </w:pPr>
      <w:r w:rsidRPr="00185D82">
        <w:rPr>
          <w:rFonts w:ascii="Times New Roman" w:hAnsi="Times New Roman" w:cs="Times New Roman"/>
          <w:sz w:val="16"/>
          <w:szCs w:val="16"/>
        </w:rPr>
        <w:t xml:space="preserve">                    </w:t>
      </w:r>
    </w:p>
    <w:p w:rsidR="00B07863" w:rsidRPr="00185D82" w:rsidRDefault="006E7276">
      <w:pPr>
        <w:pStyle w:val="Default"/>
        <w:jc w:val="center"/>
        <w:rPr>
          <w:rFonts w:hAnsi="Times New Roman" w:cs="Times New Roman"/>
          <w:b/>
          <w:sz w:val="16"/>
          <w:szCs w:val="16"/>
          <w:u w:val="single"/>
        </w:rPr>
      </w:pPr>
      <w:r w:rsidRPr="00185D82">
        <w:rPr>
          <w:rFonts w:hAnsi="Times New Roman" w:cs="Times New Roman"/>
          <w:b/>
          <w:sz w:val="16"/>
          <w:szCs w:val="16"/>
          <w:u w:val="single"/>
        </w:rPr>
        <w:t>СТАТЬЯ 1. ПРЕДМЕТ договора.</w:t>
      </w:r>
    </w:p>
    <w:p w:rsidR="00B07863" w:rsidRPr="00185D82" w:rsidRDefault="00DB52CA"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   </w:t>
      </w:r>
      <w:r w:rsidR="006E7276" w:rsidRPr="00185D82">
        <w:rPr>
          <w:rFonts w:hAnsi="Times New Roman" w:cs="Times New Roman"/>
          <w:sz w:val="16"/>
          <w:szCs w:val="16"/>
        </w:rPr>
        <w:t>Предметом настоящего Договора является предоставление Заказчику занятий по физической культуре и спорту, а также физкультурно-оздоровительных услуг в соответствии с условиями настоящего договора, дополнениями к настоящему договору и текущим прайс-листом Исполнителя.</w:t>
      </w:r>
    </w:p>
    <w:p w:rsidR="00B07863" w:rsidRPr="00185D82" w:rsidRDefault="00DB52CA"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   </w:t>
      </w:r>
      <w:r w:rsidR="006E7276" w:rsidRPr="00185D82">
        <w:rPr>
          <w:rFonts w:hAnsi="Times New Roman" w:cs="Times New Roman"/>
          <w:sz w:val="16"/>
          <w:szCs w:val="16"/>
        </w:rPr>
        <w:t>Данный договор, дополнения к данному договору и текущий прайс-лист являются официальными документами и публикуются на сайте Исполнителя, по адресу: http://</w:t>
      </w:r>
      <w:hyperlink r:id="rId7" w:history="1">
        <w:r w:rsidR="00735D25" w:rsidRPr="00726A26">
          <w:rPr>
            <w:rStyle w:val="a3"/>
            <w:rFonts w:hAnsi="Times New Roman" w:cs="Times New Roman"/>
            <w:sz w:val="16"/>
            <w:szCs w:val="16"/>
          </w:rPr>
          <w:t>www.grebenkina.ru</w:t>
        </w:r>
      </w:hyperlink>
      <w:r w:rsidR="006E7276" w:rsidRPr="00185D82">
        <w:rPr>
          <w:rFonts w:hAnsi="Times New Roman" w:cs="Times New Roman"/>
          <w:sz w:val="16"/>
          <w:szCs w:val="16"/>
        </w:rPr>
        <w:t>, а также в общедоступном для ознакомления месте на территории оказания услуг Исполнителем.</w:t>
      </w:r>
    </w:p>
    <w:p w:rsidR="00B07863" w:rsidRPr="00185D82" w:rsidRDefault="00DB52CA"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   </w:t>
      </w:r>
      <w:r w:rsidR="006E7276" w:rsidRPr="00185D82">
        <w:rPr>
          <w:rFonts w:hAnsi="Times New Roman" w:cs="Times New Roman"/>
          <w:sz w:val="16"/>
          <w:szCs w:val="16"/>
        </w:rPr>
        <w:t xml:space="preserve">Исполнитель имеет право вносить изменения в прайс-лист, в условия данного договора и дополнения к данному договору без предварительного согласования с Заказчиком. Информация о таких изменениях может быть получена на сайте Исполнителя, расположенного по адресу: http:// </w:t>
      </w:r>
      <w:hyperlink r:id="rId8" w:history="1">
        <w:r w:rsidR="006E7276" w:rsidRPr="00185D82">
          <w:rPr>
            <w:rStyle w:val="Hyperlink0"/>
            <w:rFonts w:hAnsi="Times New Roman" w:cs="Times New Roman"/>
            <w:sz w:val="16"/>
            <w:szCs w:val="16"/>
          </w:rPr>
          <w:t>www.grebenkina.ru</w:t>
        </w:r>
      </w:hyperlink>
      <w:r w:rsidR="006E7276" w:rsidRPr="00185D82">
        <w:rPr>
          <w:rFonts w:hAnsi="Times New Roman" w:cs="Times New Roman"/>
          <w:sz w:val="16"/>
          <w:szCs w:val="16"/>
        </w:rPr>
        <w:t>, a также на досках объявлений, расположенных в общедоступном месте на территории оказания услуг Исполнителя.</w:t>
      </w:r>
    </w:p>
    <w:p w:rsidR="00B07863" w:rsidRPr="00185D82" w:rsidRDefault="006E7276" w:rsidP="00DB52CA">
      <w:pPr>
        <w:pStyle w:val="Default"/>
        <w:spacing w:after="0"/>
        <w:jc w:val="both"/>
        <w:rPr>
          <w:rFonts w:hAnsi="Times New Roman" w:cs="Times New Roman"/>
          <w:sz w:val="16"/>
          <w:szCs w:val="16"/>
        </w:rPr>
      </w:pPr>
      <w:r w:rsidRPr="00185D82">
        <w:rPr>
          <w:rFonts w:hAnsi="Times New Roman" w:cs="Times New Roman"/>
          <w:sz w:val="16"/>
          <w:szCs w:val="16"/>
        </w:rPr>
        <w:t>«Клиент/Заказчик» - физическое/юридическое лицо, пользующееся услугами Исполнителя в соответствии с условиями, определенными Абонементом.</w:t>
      </w:r>
    </w:p>
    <w:p w:rsidR="00B07863" w:rsidRPr="00185D82" w:rsidRDefault="00DB52CA"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   </w:t>
      </w:r>
      <w:r w:rsidR="006E7276" w:rsidRPr="00185D82">
        <w:rPr>
          <w:rFonts w:hAnsi="Times New Roman" w:cs="Times New Roman"/>
          <w:sz w:val="16"/>
          <w:szCs w:val="16"/>
        </w:rPr>
        <w:t>«Абонемент» - право юридических и физических лиц получить услуги, предоставляемые Исполнителем лично и/ или третьими лицами в количестве, оплаченном Заказчиком.</w:t>
      </w:r>
    </w:p>
    <w:p w:rsidR="00B07863" w:rsidRPr="00185D82" w:rsidRDefault="006E7276" w:rsidP="00DB52CA">
      <w:pPr>
        <w:pStyle w:val="Default"/>
        <w:jc w:val="both"/>
        <w:rPr>
          <w:rFonts w:hAnsi="Times New Roman" w:cs="Times New Roman"/>
          <w:sz w:val="16"/>
          <w:szCs w:val="16"/>
        </w:rPr>
      </w:pPr>
      <w:r w:rsidRPr="00185D82">
        <w:rPr>
          <w:rFonts w:hAnsi="Times New Roman" w:cs="Times New Roman"/>
          <w:sz w:val="16"/>
          <w:szCs w:val="16"/>
        </w:rPr>
        <w:t xml:space="preserve">«Прайс- лист» - документ, утвержденный Исполнителем, определяющий виды и стоимость услуг, оказываемых Исполнителем. </w:t>
      </w:r>
    </w:p>
    <w:p w:rsidR="00B07863" w:rsidRPr="00185D82" w:rsidRDefault="006E7276" w:rsidP="00DB52CA">
      <w:pPr>
        <w:pStyle w:val="Default"/>
        <w:jc w:val="center"/>
        <w:rPr>
          <w:rFonts w:hAnsi="Times New Roman" w:cs="Times New Roman"/>
          <w:b/>
          <w:sz w:val="16"/>
          <w:szCs w:val="16"/>
          <w:u w:val="single"/>
        </w:rPr>
      </w:pPr>
      <w:r w:rsidRPr="00185D82">
        <w:rPr>
          <w:rFonts w:hAnsi="Times New Roman" w:cs="Times New Roman"/>
          <w:b/>
          <w:sz w:val="16"/>
          <w:szCs w:val="16"/>
          <w:u w:val="single"/>
        </w:rPr>
        <w:t>СТАТЬЯ 2. ОПРЕДЕЛЕНИЯ, ИСПОЛЬЗУЕМЫЕ В НАСТОЯЩЕМ ДОГОВОРЕ</w:t>
      </w:r>
    </w:p>
    <w:p w:rsidR="00B07863" w:rsidRPr="00185D82" w:rsidRDefault="006E7276"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 </w:t>
      </w:r>
      <w:r w:rsidR="00DB52CA" w:rsidRPr="00185D82">
        <w:rPr>
          <w:rFonts w:hAnsi="Times New Roman" w:cs="Times New Roman"/>
          <w:sz w:val="16"/>
          <w:szCs w:val="16"/>
        </w:rPr>
        <w:t xml:space="preserve">   </w:t>
      </w:r>
      <w:r w:rsidRPr="00185D82">
        <w:rPr>
          <w:rFonts w:hAnsi="Times New Roman" w:cs="Times New Roman"/>
          <w:sz w:val="16"/>
          <w:szCs w:val="16"/>
        </w:rPr>
        <w:t xml:space="preserve">«Режим работы» — дни и часы, в которые спортсооружения Исполнителя открыты для посещения Клиентами. </w:t>
      </w:r>
    </w:p>
    <w:p w:rsidR="00B07863" w:rsidRPr="00185D82" w:rsidRDefault="00DB52CA"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   </w:t>
      </w:r>
      <w:r w:rsidR="006E7276" w:rsidRPr="00185D82">
        <w:rPr>
          <w:rFonts w:hAnsi="Times New Roman" w:cs="Times New Roman"/>
          <w:sz w:val="16"/>
          <w:szCs w:val="16"/>
        </w:rPr>
        <w:t xml:space="preserve">«Групповые занятия»- занятия, проводимые Исполнителем для групп Клиентов. </w:t>
      </w:r>
    </w:p>
    <w:p w:rsidR="00B07863" w:rsidRPr="00185D82" w:rsidRDefault="006E7276"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«Индивидуальные занятия» - занятия, проводимые Исполнителем индивидуально для Заказчика. </w:t>
      </w:r>
    </w:p>
    <w:p w:rsidR="00B07863" w:rsidRPr="00185D82" w:rsidRDefault="00DB52CA"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   </w:t>
      </w:r>
      <w:r w:rsidR="006E7276" w:rsidRPr="00185D82">
        <w:rPr>
          <w:rFonts w:hAnsi="Times New Roman" w:cs="Times New Roman"/>
          <w:sz w:val="16"/>
          <w:szCs w:val="16"/>
        </w:rPr>
        <w:t xml:space="preserve">«Технические перерывы» — перерывы в работе спортсооружений Исполнителя в целом, в том числе туалетных комнат, или отдельных его залов и помещений для проведения уборки и санитарной обработки. Количество технических перерывов в работе спортсооружений Исполнителя и/или отдельных его залов и помещений и их продолжительность определяется в соответствии с санитарными нормами и правилами Российской Федерации. </w:t>
      </w:r>
    </w:p>
    <w:p w:rsidR="00B07863" w:rsidRPr="00185D82" w:rsidRDefault="00DB52CA"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    </w:t>
      </w:r>
      <w:r w:rsidR="006E7276" w:rsidRPr="00185D82">
        <w:rPr>
          <w:rFonts w:hAnsi="Times New Roman" w:cs="Times New Roman"/>
          <w:sz w:val="16"/>
          <w:szCs w:val="16"/>
        </w:rPr>
        <w:t xml:space="preserve">«Доска информации» - место, на котором представлены правила, а также иные документы для ознакомления и обозрения посетителей. </w:t>
      </w:r>
    </w:p>
    <w:p w:rsidR="00B07863" w:rsidRPr="00185D82" w:rsidRDefault="00DB52CA"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   </w:t>
      </w:r>
      <w:r w:rsidR="006E7276" w:rsidRPr="00185D82">
        <w:rPr>
          <w:rFonts w:hAnsi="Times New Roman" w:cs="Times New Roman"/>
          <w:sz w:val="16"/>
          <w:szCs w:val="16"/>
        </w:rPr>
        <w:t xml:space="preserve">«Правила поведения и техники безопасности на льду»- обязательные для выполнения Заказчиком Правила пользования спортивным сооружением. </w:t>
      </w:r>
    </w:p>
    <w:p w:rsidR="00B07863" w:rsidRPr="00185D82" w:rsidRDefault="006E7276">
      <w:pPr>
        <w:pStyle w:val="Default"/>
        <w:jc w:val="center"/>
        <w:rPr>
          <w:rFonts w:hAnsi="Times New Roman" w:cs="Times New Roman"/>
          <w:b/>
          <w:sz w:val="16"/>
          <w:szCs w:val="16"/>
          <w:u w:val="single"/>
        </w:rPr>
      </w:pPr>
      <w:r w:rsidRPr="00185D82">
        <w:rPr>
          <w:rFonts w:hAnsi="Times New Roman" w:cs="Times New Roman"/>
          <w:b/>
          <w:sz w:val="16"/>
          <w:szCs w:val="16"/>
          <w:u w:val="single"/>
        </w:rPr>
        <w:t>СТАТЬЯ 3. ПРАВА И ОБЯЗАННОСТИ ИСПОЛНИТЕЛЯ</w:t>
      </w:r>
    </w:p>
    <w:p w:rsidR="00B07863" w:rsidRPr="00185D82" w:rsidRDefault="00DB52CA" w:rsidP="00185D82">
      <w:pPr>
        <w:pStyle w:val="Default"/>
        <w:spacing w:after="0"/>
        <w:jc w:val="both"/>
        <w:rPr>
          <w:rFonts w:hAnsi="Times New Roman" w:cs="Times New Roman"/>
          <w:sz w:val="16"/>
          <w:szCs w:val="16"/>
        </w:rPr>
      </w:pPr>
      <w:r w:rsidRPr="00185D82">
        <w:rPr>
          <w:rFonts w:hAnsi="Times New Roman" w:cs="Times New Roman"/>
          <w:i/>
          <w:iCs/>
          <w:sz w:val="16"/>
          <w:szCs w:val="16"/>
        </w:rPr>
        <w:t>3</w:t>
      </w:r>
      <w:r w:rsidR="006E7276" w:rsidRPr="00185D82">
        <w:rPr>
          <w:rFonts w:hAnsi="Times New Roman" w:cs="Times New Roman"/>
          <w:i/>
          <w:iCs/>
          <w:sz w:val="16"/>
          <w:szCs w:val="16"/>
        </w:rPr>
        <w:t xml:space="preserve">.1. Обязанности Исполнителя: </w:t>
      </w:r>
    </w:p>
    <w:p w:rsidR="00B07863" w:rsidRPr="00185D82" w:rsidRDefault="00DB52CA" w:rsidP="00185D82">
      <w:pPr>
        <w:pStyle w:val="Default"/>
        <w:spacing w:after="0"/>
        <w:jc w:val="both"/>
        <w:rPr>
          <w:rFonts w:hAnsi="Times New Roman" w:cs="Times New Roman"/>
          <w:sz w:val="16"/>
          <w:szCs w:val="16"/>
        </w:rPr>
      </w:pPr>
      <w:r w:rsidRPr="00185D82">
        <w:rPr>
          <w:rFonts w:hAnsi="Times New Roman" w:cs="Times New Roman"/>
          <w:sz w:val="16"/>
          <w:szCs w:val="16"/>
        </w:rPr>
        <w:t>3</w:t>
      </w:r>
      <w:r w:rsidR="006E7276" w:rsidRPr="00185D82">
        <w:rPr>
          <w:rFonts w:hAnsi="Times New Roman" w:cs="Times New Roman"/>
          <w:sz w:val="16"/>
          <w:szCs w:val="16"/>
        </w:rPr>
        <w:t xml:space="preserve">.1.1. В течение срока действия настоящего договора оказать Заказчику услуги, в соответствии с действующим законодательством РФ и условиям их предоставления в соответствии с Абонементом, квитанцией на оплату, акцептованными Заказчиком путем совершения действий, указанных в статье 6 настоящей оферты. </w:t>
      </w:r>
    </w:p>
    <w:p w:rsidR="00B07863" w:rsidRPr="00185D82" w:rsidRDefault="00DB52CA" w:rsidP="00185D82">
      <w:pPr>
        <w:pStyle w:val="Default"/>
        <w:spacing w:after="0"/>
        <w:jc w:val="both"/>
        <w:rPr>
          <w:rFonts w:hAnsi="Times New Roman" w:cs="Times New Roman"/>
          <w:sz w:val="16"/>
          <w:szCs w:val="16"/>
        </w:rPr>
      </w:pPr>
      <w:r w:rsidRPr="00185D82">
        <w:rPr>
          <w:rFonts w:hAnsi="Times New Roman" w:cs="Times New Roman"/>
          <w:sz w:val="16"/>
          <w:szCs w:val="16"/>
        </w:rPr>
        <w:t>3</w:t>
      </w:r>
      <w:r w:rsidR="006E7276" w:rsidRPr="00185D82">
        <w:rPr>
          <w:rFonts w:hAnsi="Times New Roman" w:cs="Times New Roman"/>
          <w:sz w:val="16"/>
          <w:szCs w:val="16"/>
        </w:rPr>
        <w:t xml:space="preserve">.1.2. Предоставить Заказчику достоверную информацию о видах предоставляемых услуг, способах их предоставления, условиях оплаты услуг и другую информацию, необходимую для исполнения условий настоящего Договора. </w:t>
      </w:r>
    </w:p>
    <w:p w:rsidR="00B07863" w:rsidRPr="00185D82" w:rsidRDefault="00DB52CA" w:rsidP="00185D82">
      <w:pPr>
        <w:pStyle w:val="Default"/>
        <w:spacing w:after="0"/>
        <w:jc w:val="both"/>
        <w:rPr>
          <w:rFonts w:hAnsi="Times New Roman" w:cs="Times New Roman"/>
          <w:sz w:val="16"/>
          <w:szCs w:val="16"/>
        </w:rPr>
      </w:pPr>
      <w:r w:rsidRPr="00185D82">
        <w:rPr>
          <w:rFonts w:hAnsi="Times New Roman" w:cs="Times New Roman"/>
          <w:sz w:val="16"/>
          <w:szCs w:val="16"/>
        </w:rPr>
        <w:t>3</w:t>
      </w:r>
      <w:r w:rsidR="006E7276" w:rsidRPr="00185D82">
        <w:rPr>
          <w:rFonts w:hAnsi="Times New Roman" w:cs="Times New Roman"/>
          <w:sz w:val="16"/>
          <w:szCs w:val="16"/>
        </w:rPr>
        <w:t xml:space="preserve">.1.3. Предоставить Заказчику на время оказания услуги спортивный и иной инвентарь (за исключением одежды и коньков). </w:t>
      </w:r>
    </w:p>
    <w:p w:rsidR="00B07863" w:rsidRPr="00185D82" w:rsidRDefault="00DB52CA" w:rsidP="00185D82">
      <w:pPr>
        <w:pStyle w:val="Default"/>
        <w:spacing w:after="0"/>
        <w:jc w:val="both"/>
        <w:rPr>
          <w:rFonts w:hAnsi="Times New Roman" w:cs="Times New Roman"/>
          <w:sz w:val="16"/>
          <w:szCs w:val="16"/>
        </w:rPr>
      </w:pPr>
      <w:r w:rsidRPr="00185D82">
        <w:rPr>
          <w:rFonts w:hAnsi="Times New Roman" w:cs="Times New Roman"/>
          <w:sz w:val="16"/>
          <w:szCs w:val="16"/>
        </w:rPr>
        <w:t>3</w:t>
      </w:r>
      <w:r w:rsidR="006E7276" w:rsidRPr="00185D82">
        <w:rPr>
          <w:rFonts w:hAnsi="Times New Roman" w:cs="Times New Roman"/>
          <w:sz w:val="16"/>
          <w:szCs w:val="16"/>
        </w:rPr>
        <w:t xml:space="preserve">.1.4. Сохранять конфиденциальность персональных данных Заказчика и предоставленной Заказчиком информации, за исключением случаев,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 Российской Федерации.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3</w:t>
      </w:r>
      <w:r w:rsidR="006E7276" w:rsidRPr="00185D82">
        <w:rPr>
          <w:rFonts w:hAnsi="Times New Roman" w:cs="Times New Roman"/>
          <w:sz w:val="16"/>
          <w:szCs w:val="16"/>
        </w:rPr>
        <w:t>.1.5. Принимать своевременные меры по предупреждению и урегулированию нарушения качества предоставляемых услуг. Своевременно информировать Заказчика об изменениях в структуре услуг, стоимости оказываемых услуг, путем размещения информации на сайте http://</w:t>
      </w:r>
      <w:hyperlink r:id="rId9" w:history="1">
        <w:r w:rsidR="00DB52CA" w:rsidRPr="00185D82">
          <w:rPr>
            <w:rStyle w:val="a3"/>
            <w:rFonts w:hAnsi="Times New Roman" w:cs="Times New Roman"/>
            <w:sz w:val="16"/>
            <w:szCs w:val="16"/>
          </w:rPr>
          <w:t>www.grebenkina.ru</w:t>
        </w:r>
      </w:hyperlink>
      <w:r w:rsidR="006E7276" w:rsidRPr="00185D82">
        <w:rPr>
          <w:rFonts w:hAnsi="Times New Roman" w:cs="Times New Roman"/>
          <w:sz w:val="16"/>
          <w:szCs w:val="16"/>
        </w:rPr>
        <w:t xml:space="preserve">.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i/>
          <w:iCs/>
          <w:sz w:val="16"/>
          <w:szCs w:val="16"/>
        </w:rPr>
        <w:t>3</w:t>
      </w:r>
      <w:r w:rsidR="006E7276" w:rsidRPr="00185D82">
        <w:rPr>
          <w:rFonts w:hAnsi="Times New Roman" w:cs="Times New Roman"/>
          <w:i/>
          <w:iCs/>
          <w:sz w:val="16"/>
          <w:szCs w:val="16"/>
        </w:rPr>
        <w:t xml:space="preserve">.2. Исполнитель имеет право: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3</w:t>
      </w:r>
      <w:r w:rsidR="006E7276" w:rsidRPr="00185D82">
        <w:rPr>
          <w:rFonts w:hAnsi="Times New Roman" w:cs="Times New Roman"/>
          <w:sz w:val="16"/>
          <w:szCs w:val="16"/>
        </w:rPr>
        <w:t xml:space="preserve">.2.1. При проведении мероприятий ограничить зону, предназначенную для тренировок.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3</w:t>
      </w:r>
      <w:r w:rsidR="006E7276" w:rsidRPr="00185D82">
        <w:rPr>
          <w:rFonts w:hAnsi="Times New Roman" w:cs="Times New Roman"/>
          <w:sz w:val="16"/>
          <w:szCs w:val="16"/>
        </w:rPr>
        <w:t>.2.2. Изменять режим работы спортсооружений в целом или отдельных его залов и помещений (изменять количество часов занятий в неделю, время проведения занятий, количество занимающихся в группе, тренера, осуществлять пере комплектацию групп в течение действия Договора в целях повышения эффективности занятий).</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3</w:t>
      </w:r>
      <w:r w:rsidR="006E7276" w:rsidRPr="00185D82">
        <w:rPr>
          <w:rFonts w:hAnsi="Times New Roman" w:cs="Times New Roman"/>
          <w:sz w:val="16"/>
          <w:szCs w:val="16"/>
        </w:rPr>
        <w:t xml:space="preserve">.2.3. Оказывать услуги с привлечением сторонних специалистов.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3</w:t>
      </w:r>
      <w:r w:rsidR="006E7276" w:rsidRPr="00185D82">
        <w:rPr>
          <w:rFonts w:hAnsi="Times New Roman" w:cs="Times New Roman"/>
          <w:sz w:val="16"/>
          <w:szCs w:val="16"/>
        </w:rPr>
        <w:t xml:space="preserve">.2.4. Отказать Заказчику в оказании услуг в случае, если обнаружится: </w:t>
      </w:r>
    </w:p>
    <w:p w:rsidR="00B07863" w:rsidRPr="00185D82" w:rsidRDefault="006E7276" w:rsidP="00185D82">
      <w:pPr>
        <w:pStyle w:val="Default"/>
        <w:numPr>
          <w:ilvl w:val="0"/>
          <w:numId w:val="3"/>
        </w:numPr>
        <w:tabs>
          <w:tab w:val="clear" w:pos="199"/>
          <w:tab w:val="num" w:pos="217"/>
          <w:tab w:val="left" w:pos="262"/>
        </w:tabs>
        <w:spacing w:after="0"/>
        <w:ind w:left="217" w:hanging="217"/>
        <w:jc w:val="both"/>
        <w:rPr>
          <w:rFonts w:hAnsi="Times New Roman" w:cs="Times New Roman"/>
          <w:sz w:val="16"/>
          <w:szCs w:val="16"/>
        </w:rPr>
      </w:pPr>
      <w:r w:rsidRPr="00185D82">
        <w:rPr>
          <w:rFonts w:hAnsi="Times New Roman" w:cs="Times New Roman"/>
          <w:sz w:val="16"/>
          <w:szCs w:val="16"/>
        </w:rPr>
        <w:t xml:space="preserve">недостоверность или неполнота информации, предоставленной Заказчиком о состоянии его здоровья; </w:t>
      </w:r>
    </w:p>
    <w:p w:rsidR="00B07863" w:rsidRPr="00185D82" w:rsidRDefault="006E7276" w:rsidP="00185D82">
      <w:pPr>
        <w:pStyle w:val="Default"/>
        <w:numPr>
          <w:ilvl w:val="0"/>
          <w:numId w:val="6"/>
        </w:numPr>
        <w:tabs>
          <w:tab w:val="clear" w:pos="199"/>
          <w:tab w:val="num" w:pos="217"/>
          <w:tab w:val="left" w:pos="262"/>
        </w:tabs>
        <w:spacing w:after="0"/>
        <w:ind w:left="217" w:hanging="217"/>
        <w:jc w:val="both"/>
        <w:rPr>
          <w:rFonts w:hAnsi="Times New Roman" w:cs="Times New Roman"/>
          <w:sz w:val="16"/>
          <w:szCs w:val="16"/>
        </w:rPr>
      </w:pPr>
      <w:r w:rsidRPr="00185D82">
        <w:rPr>
          <w:rFonts w:hAnsi="Times New Roman" w:cs="Times New Roman"/>
          <w:sz w:val="16"/>
          <w:szCs w:val="16"/>
        </w:rPr>
        <w:t>Отказать Заказчику в случае отказа Заказчиком подписать и согласиться с условиями договора и публичной оферты.</w:t>
      </w:r>
    </w:p>
    <w:p w:rsidR="00B07863" w:rsidRPr="00185D82" w:rsidRDefault="006E7276" w:rsidP="00185D82">
      <w:pPr>
        <w:pStyle w:val="Default"/>
        <w:numPr>
          <w:ilvl w:val="0"/>
          <w:numId w:val="9"/>
        </w:numPr>
        <w:tabs>
          <w:tab w:val="clear" w:pos="199"/>
          <w:tab w:val="num" w:pos="217"/>
          <w:tab w:val="left" w:pos="262"/>
        </w:tabs>
        <w:spacing w:after="0"/>
        <w:ind w:left="217" w:hanging="217"/>
        <w:jc w:val="both"/>
        <w:rPr>
          <w:rFonts w:hAnsi="Times New Roman" w:cs="Times New Roman"/>
          <w:sz w:val="16"/>
          <w:szCs w:val="16"/>
        </w:rPr>
      </w:pPr>
      <w:r w:rsidRPr="00185D82">
        <w:rPr>
          <w:rFonts w:hAnsi="Times New Roman" w:cs="Times New Roman"/>
          <w:sz w:val="16"/>
          <w:szCs w:val="16"/>
        </w:rPr>
        <w:t>Кандидатура тренера в группах и отделениях школы, исключительная прерогатива руководства школы, замена тренера в группах не согласовывается с Заказчиком.</w:t>
      </w:r>
    </w:p>
    <w:p w:rsidR="00B07863" w:rsidRPr="00185D82" w:rsidRDefault="006E7276" w:rsidP="00185D82">
      <w:pPr>
        <w:pStyle w:val="Default"/>
        <w:numPr>
          <w:ilvl w:val="0"/>
          <w:numId w:val="12"/>
        </w:numPr>
        <w:tabs>
          <w:tab w:val="clear" w:pos="199"/>
          <w:tab w:val="num" w:pos="217"/>
          <w:tab w:val="left" w:pos="262"/>
        </w:tabs>
        <w:spacing w:after="0"/>
        <w:ind w:left="217" w:hanging="217"/>
        <w:jc w:val="both"/>
        <w:rPr>
          <w:rFonts w:hAnsi="Times New Roman" w:cs="Times New Roman"/>
          <w:sz w:val="16"/>
          <w:szCs w:val="16"/>
        </w:rPr>
      </w:pPr>
      <w:r w:rsidRPr="00185D82">
        <w:rPr>
          <w:rFonts w:hAnsi="Times New Roman" w:cs="Times New Roman"/>
          <w:sz w:val="16"/>
          <w:szCs w:val="16"/>
        </w:rPr>
        <w:t>Руководство школы не обязано извещать Заказчика при замене тренера на занятиях в группах школы.</w:t>
      </w:r>
    </w:p>
    <w:p w:rsidR="00B07863" w:rsidRPr="00185D82" w:rsidRDefault="006E7276" w:rsidP="00DB52CA">
      <w:pPr>
        <w:pStyle w:val="Default"/>
        <w:spacing w:after="0"/>
        <w:jc w:val="both"/>
        <w:rPr>
          <w:rFonts w:hAnsi="Times New Roman" w:cs="Times New Roman"/>
          <w:sz w:val="16"/>
          <w:szCs w:val="16"/>
        </w:rPr>
      </w:pPr>
      <w:r w:rsidRPr="00185D82">
        <w:rPr>
          <w:rFonts w:hAnsi="Times New Roman" w:cs="Times New Roman"/>
          <w:sz w:val="16"/>
          <w:szCs w:val="16"/>
        </w:rPr>
        <w:t xml:space="preserve">- признаки наличия у Заказчика заболевания, алкогольного или иного опьянения, препятствующие оказанию услуг; </w:t>
      </w:r>
    </w:p>
    <w:p w:rsidR="00B07863" w:rsidRPr="00185D82" w:rsidRDefault="006E7276" w:rsidP="00DB52CA">
      <w:pPr>
        <w:pStyle w:val="Default"/>
        <w:numPr>
          <w:ilvl w:val="0"/>
          <w:numId w:val="15"/>
        </w:numPr>
        <w:tabs>
          <w:tab w:val="clear" w:pos="199"/>
          <w:tab w:val="num" w:pos="217"/>
          <w:tab w:val="left" w:pos="262"/>
        </w:tabs>
        <w:spacing w:after="0"/>
        <w:ind w:left="217" w:hanging="217"/>
        <w:jc w:val="both"/>
        <w:rPr>
          <w:rFonts w:hAnsi="Times New Roman" w:cs="Times New Roman"/>
          <w:sz w:val="16"/>
          <w:szCs w:val="16"/>
        </w:rPr>
      </w:pPr>
      <w:r w:rsidRPr="00185D82">
        <w:rPr>
          <w:rFonts w:hAnsi="Times New Roman" w:cs="Times New Roman"/>
          <w:sz w:val="16"/>
          <w:szCs w:val="16"/>
        </w:rPr>
        <w:t xml:space="preserve">иные обстоятельства, способные негативно повлиять на качество оказываемых услуг или на состояние здоровья Заказчика. </w:t>
      </w:r>
    </w:p>
    <w:p w:rsidR="00B07863" w:rsidRPr="00185D82" w:rsidRDefault="006E7276" w:rsidP="00185D82">
      <w:pPr>
        <w:pStyle w:val="Default"/>
        <w:numPr>
          <w:ilvl w:val="0"/>
          <w:numId w:val="18"/>
        </w:numPr>
        <w:tabs>
          <w:tab w:val="left" w:pos="262"/>
        </w:tabs>
        <w:spacing w:after="0"/>
        <w:ind w:left="217" w:hanging="217"/>
        <w:jc w:val="both"/>
        <w:rPr>
          <w:rFonts w:hAnsi="Times New Roman" w:cs="Times New Roman"/>
          <w:sz w:val="16"/>
          <w:szCs w:val="16"/>
        </w:rPr>
      </w:pPr>
      <w:r w:rsidRPr="00185D82">
        <w:rPr>
          <w:rFonts w:hAnsi="Times New Roman" w:cs="Times New Roman"/>
          <w:sz w:val="16"/>
          <w:szCs w:val="16"/>
        </w:rPr>
        <w:t>отказать заказчику без объяснения причин по усмотрению руководства школы.</w:t>
      </w:r>
    </w:p>
    <w:p w:rsidR="00B07863" w:rsidRPr="00185D82" w:rsidRDefault="00F42EE7">
      <w:pPr>
        <w:pStyle w:val="Default"/>
        <w:jc w:val="both"/>
        <w:rPr>
          <w:rFonts w:hAnsi="Times New Roman" w:cs="Times New Roman"/>
          <w:sz w:val="16"/>
          <w:szCs w:val="16"/>
        </w:rPr>
      </w:pPr>
      <w:r w:rsidRPr="00185D82">
        <w:rPr>
          <w:rFonts w:hAnsi="Times New Roman" w:cs="Times New Roman"/>
          <w:sz w:val="16"/>
          <w:szCs w:val="16"/>
        </w:rPr>
        <w:t>3</w:t>
      </w:r>
      <w:r w:rsidR="006E7276" w:rsidRPr="00185D82">
        <w:rPr>
          <w:rFonts w:hAnsi="Times New Roman" w:cs="Times New Roman"/>
          <w:sz w:val="16"/>
          <w:szCs w:val="16"/>
        </w:rPr>
        <w:t xml:space="preserve">.2.5. В любое время в одностороннем порядке расторгнуть настоящий договор в случае неисполнения Заказчиком обязательств по оплате услуг (в том числе неполная или несвоевременная оплата услуг) или неоднократного нарушения Заказчиком Правил поведения и техники безопасности на льду. </w:t>
      </w:r>
    </w:p>
    <w:p w:rsidR="00B07863" w:rsidRPr="00185D82" w:rsidRDefault="006E7276">
      <w:pPr>
        <w:pStyle w:val="Default"/>
        <w:jc w:val="center"/>
        <w:rPr>
          <w:rFonts w:hAnsi="Times New Roman" w:cs="Times New Roman"/>
          <w:b/>
          <w:sz w:val="16"/>
          <w:szCs w:val="16"/>
          <w:u w:val="single"/>
        </w:rPr>
      </w:pPr>
      <w:r w:rsidRPr="00185D82">
        <w:rPr>
          <w:rFonts w:hAnsi="Times New Roman" w:cs="Times New Roman"/>
          <w:b/>
          <w:sz w:val="16"/>
          <w:szCs w:val="16"/>
          <w:u w:val="single"/>
        </w:rPr>
        <w:lastRenderedPageBreak/>
        <w:t xml:space="preserve">СТАТЬЯ </w:t>
      </w:r>
      <w:r w:rsidR="00F42EE7" w:rsidRPr="00185D82">
        <w:rPr>
          <w:rFonts w:hAnsi="Times New Roman" w:cs="Times New Roman"/>
          <w:b/>
          <w:sz w:val="16"/>
          <w:szCs w:val="16"/>
          <w:u w:val="single"/>
        </w:rPr>
        <w:t>4</w:t>
      </w:r>
      <w:r w:rsidRPr="00185D82">
        <w:rPr>
          <w:rFonts w:hAnsi="Times New Roman" w:cs="Times New Roman"/>
          <w:b/>
          <w:sz w:val="16"/>
          <w:szCs w:val="16"/>
          <w:u w:val="single"/>
        </w:rPr>
        <w:t>. ПРАВА И ОБЯЗАННОСТИ ЗАКАЗЧИКА</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i/>
          <w:iCs/>
          <w:sz w:val="16"/>
          <w:szCs w:val="16"/>
        </w:rPr>
        <w:t>4</w:t>
      </w:r>
      <w:r w:rsidR="006E7276" w:rsidRPr="00185D82">
        <w:rPr>
          <w:rFonts w:hAnsi="Times New Roman" w:cs="Times New Roman"/>
          <w:i/>
          <w:iCs/>
          <w:sz w:val="16"/>
          <w:szCs w:val="16"/>
        </w:rPr>
        <w:t xml:space="preserve">.1. Обязанности Заказчика: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 Посещать спортивные сооружения на условиях, определенных Абонементом, квитанцией на оплату, настоящим Договором и Правилами поведения и техники безопасности на льду.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.1.2. При посещении спортивных сооружений предъявлять на входе документ (абонемент, квитанцию на оплату).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.1.3. Заказчик обязан соблюдать общественный порядок и общепринятые нормы поведения, вести себя уважительно по отношению к другим посетителям и Клиентам Исполнителя, обслуживающему персоналу, не допускать действий, создающих опасность для окружающих. Заказчику запрещено беспокоить других посетителей, нарушать чистоту и порядок.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.1.4. При посещении спортсооружений соблюдать правила, установленные Исполнителем.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.1.5. Соблюдать требования безопасности занятий, использования оборудования. После занятий возвращать спортивный инвентарь в места его хранения.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.1.6. При посещении спортсооружений соблюдать рекомендации сотрудников Исполнителя о продолжительности и интенсивности занятий.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.1.7. При заключении Договора Заказчик предъявляет Исполнителю медицинскую справку от врача об отсутствии противопоказаний для физкультурно-оздоровительных занятий и занятий спортом (фигурное катание).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.1.8. При заключении Договора Заказчик подтверждает, что ни он, ни его несовершеннолетние дети, которые посещают занятия, не имеют медицинских противопоказаний для физкультурно-оздоровительных занятий и занятий спортом и полностью принимает на себя ответственность за состояние своего здоровья и состояние здоровья своих несовершеннолетних детей, посещающих спортсооружения вместе с ним.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.1.9. Самостоятельно и ответственно контролировать свое собственное здоровье (при наличии хронических, инфекционных, кожных заболеваний, а также болезней внутренних органов воздержаться от посещения спортсооружений) и не ставить под угрозу здоровье окружающих его людей.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.1.10. При наличии у Заказчика признаков острого или хронического инфекционного и/или любого кожного заболевания посещение спортсооружений запрещено. При несоблюдении данного правила, Исполнитель вправе временно отстранить Заказчика от посещения спортсооружений до полного выздоровления или после проведения консультации специалиста.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.1.11. Посещать Групповые занятия согласно расписанию, индивидуальные согласно графику, утвержденному Исполнителем.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.1.12. Пропуск посетителей в раздевальные помещения спортивных сооружений начинается за 30 минут до начала очередного занятия. Исполнитель имеет право не допускать опоздавших на занятия.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.1.13. Не проводить инструктаж, не давать рекомендации на предмет занятий другим Клиентам.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.1.14. Не оставлять без присмотра на территории спортсооружений детей в возрасте до 14 лет.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.1.15. Не пользоваться мобильными телефонами и иными средствами связи во время проведения Групповых занятий.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.1.16. Осуществлять прием пищи только в специально отведенных для этого местах.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.1.17. Не употреблять на территории и в помещениях спортсооружений алкогольные напитки, наркотические вещества, не курить; употребление алкогольных напитков, наркотических средств, курение табака на территории, а также помещениях спортсооружений СТРОГО ЗАПРЕЩЕНО. В случае установления лиц, находящихся в состоянии алкогольного и наркотического опьянения, сотрудники Исполнителя вправе применить меры к указанным лицам в виде отстранения от занятий и вывода за пределы спортсооружений.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.1.18. Распространение и продажа алкогольных напитков, наркотических средств, табака и курительных смесей на территории и помещениях спортсооружений строго запрещено.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.1.19. Не использовать самостоятельно, без разрешения сотрудников Исполнителя музыкальную и иную аппаратуру, принесенную с собой, а также расположенную в помещениях спортсооружений; Клиентам запрещено самостоятельно включать и выключать звуковую технику, принадлежащую Исполнителю.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.1.20. Клиентам запрещено входить в служебные и прочие технические помещения, самостоятельно регулировать любое инженерно-техническое оборудование без специального на то разрешения Исполнителя.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.1.21. При посещении занятий внимательно относится к личным вещам, не оставлять их без присмотра, не доверять их другим лицам.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.1.22. Незамедлительно сообщать Исполнителю об изменениях контактного телефона.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.1.23. При оплате услуг Исполнителя назначение платежа указывать строго в соответствии с образцом платежного поручения, выданного Исполнителем.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i/>
          <w:iCs/>
          <w:sz w:val="16"/>
          <w:szCs w:val="16"/>
        </w:rPr>
        <w:t>4</w:t>
      </w:r>
      <w:r w:rsidR="006E7276" w:rsidRPr="00185D82">
        <w:rPr>
          <w:rFonts w:hAnsi="Times New Roman" w:cs="Times New Roman"/>
          <w:i/>
          <w:iCs/>
          <w:sz w:val="16"/>
          <w:szCs w:val="16"/>
        </w:rPr>
        <w:t xml:space="preserve">.2. Заказчик имеет право: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.2.1. Требовать от Исполнителя предоставления качественных услуг в соответствии с условиями настоящего договора.</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.2.2. Получать необходимую и достоверную информацию о работе спортсооружений и оказываемых Исполнителем услугах.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.2.3. Заказчик вправе направлять Исполнителю свое мнение, предложения и рекомендации по каждому виду услуг по настоящей Публичной оферте.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4</w:t>
      </w:r>
      <w:r w:rsidR="006E7276" w:rsidRPr="00185D82">
        <w:rPr>
          <w:rFonts w:hAnsi="Times New Roman" w:cs="Times New Roman"/>
          <w:sz w:val="16"/>
          <w:szCs w:val="16"/>
        </w:rPr>
        <w:t xml:space="preserve">.2.4. В случае утраты Абонемента, Заказчик имеет право на его восстановление. Утраченный документ (абонемент) восстанавливается Исполнителем по личному заявлению Заказчика.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b/>
          <w:bCs/>
          <w:sz w:val="16"/>
          <w:szCs w:val="16"/>
        </w:rPr>
        <w:t>4</w:t>
      </w:r>
      <w:r w:rsidR="006E7276" w:rsidRPr="00185D82">
        <w:rPr>
          <w:rFonts w:hAnsi="Times New Roman" w:cs="Times New Roman"/>
          <w:b/>
          <w:bCs/>
          <w:sz w:val="16"/>
          <w:szCs w:val="16"/>
        </w:rPr>
        <w:t>.2.5.</w:t>
      </w:r>
      <w:r w:rsidR="00185D82">
        <w:rPr>
          <w:rFonts w:hAnsi="Times New Roman" w:cs="Times New Roman"/>
          <w:b/>
          <w:bCs/>
          <w:sz w:val="16"/>
          <w:szCs w:val="16"/>
        </w:rPr>
        <w:t xml:space="preserve"> </w:t>
      </w:r>
      <w:r w:rsidR="006E7276" w:rsidRPr="00185D82">
        <w:rPr>
          <w:rFonts w:hAnsi="Times New Roman" w:cs="Times New Roman"/>
          <w:sz w:val="16"/>
          <w:szCs w:val="16"/>
        </w:rPr>
        <w:t>Возмещение пропущенных занятий производится, только и исключительно при предоставлении клиентом медицинской справки государственного образца в администрацию школы. Занятия, пропущенные по болезни, переносятся, исключительно и только при условии пропуска клиентом не менее трёх недель, от даты первого пропущенного занятия по приобретенному абонементу, независимо от его разновидности и места проведения тренировок.</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Меньшее количество пропущенных занятий (менее чем три недели от даты первого пропущенного занятия, в течении срока действия приобретенного абонемента), не переносятся, не обмениваются и не возмещаются ни при каких условиях и причинах.</w:t>
      </w:r>
    </w:p>
    <w:p w:rsidR="00B07863" w:rsidRPr="00185D82" w:rsidRDefault="006E7276">
      <w:pPr>
        <w:pStyle w:val="Default"/>
        <w:jc w:val="center"/>
        <w:rPr>
          <w:rFonts w:hAnsi="Times New Roman" w:cs="Times New Roman"/>
          <w:b/>
          <w:sz w:val="16"/>
          <w:szCs w:val="16"/>
          <w:u w:val="single"/>
        </w:rPr>
      </w:pPr>
      <w:r w:rsidRPr="00185D82">
        <w:rPr>
          <w:rFonts w:hAnsi="Times New Roman" w:cs="Times New Roman"/>
          <w:b/>
          <w:sz w:val="16"/>
          <w:szCs w:val="16"/>
          <w:u w:val="single"/>
        </w:rPr>
        <w:t>СТАТЬЯ 5. СТОИМОСТЬ УСЛУГ И ПОРЯДОК РАСЧЕТОВ</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5</w:t>
      </w:r>
      <w:r w:rsidR="006E7276" w:rsidRPr="00185D82">
        <w:rPr>
          <w:rFonts w:hAnsi="Times New Roman" w:cs="Times New Roman"/>
          <w:sz w:val="16"/>
          <w:szCs w:val="16"/>
        </w:rPr>
        <w:t xml:space="preserve">.1. Стоимость Услуг определяется прайс-листом Исполнителя, размещенным на сайте Исполнителя и в общедоступном месте. В течение срока действия настоящего договора Исполнитель вправе в одностороннем порядке изменять стоимость услуг путем размещения на сайте либо в общедоступном месте нового прайс-листа не позднее, чем за один день до вступления его в силу.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5</w:t>
      </w:r>
      <w:r w:rsidR="006E7276" w:rsidRPr="00185D82">
        <w:rPr>
          <w:rFonts w:hAnsi="Times New Roman" w:cs="Times New Roman"/>
          <w:sz w:val="16"/>
          <w:szCs w:val="16"/>
        </w:rPr>
        <w:t xml:space="preserve">.2. После проведения Заказчиком оплаты по договору наличными или безналичными денежными средствами данный договор и Публичная оферта вступают в силу.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5</w:t>
      </w:r>
      <w:r w:rsidR="006E7276" w:rsidRPr="00185D82">
        <w:rPr>
          <w:rFonts w:hAnsi="Times New Roman" w:cs="Times New Roman"/>
          <w:sz w:val="16"/>
          <w:szCs w:val="16"/>
        </w:rPr>
        <w:t xml:space="preserve">.3. Возмещение денежных средств заказчику, за пропущенные занятия по вине заказчика не предусмотрены, за исключением пункта </w:t>
      </w:r>
      <w:r w:rsidR="00A21B15">
        <w:rPr>
          <w:rFonts w:hAnsi="Times New Roman" w:cs="Times New Roman"/>
          <w:sz w:val="16"/>
          <w:szCs w:val="16"/>
        </w:rPr>
        <w:t>3</w:t>
      </w:r>
      <w:bookmarkStart w:id="0" w:name="_GoBack"/>
      <w:bookmarkEnd w:id="0"/>
      <w:r w:rsidR="006E7276" w:rsidRPr="00185D82">
        <w:rPr>
          <w:rFonts w:hAnsi="Times New Roman" w:cs="Times New Roman"/>
          <w:sz w:val="16"/>
          <w:szCs w:val="16"/>
        </w:rPr>
        <w:t>.2.5 данного договора.</w:t>
      </w: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B07863" w:rsidRPr="00185D82" w:rsidRDefault="006E7276">
      <w:pPr>
        <w:pStyle w:val="Default"/>
        <w:jc w:val="center"/>
        <w:rPr>
          <w:rFonts w:hAnsi="Times New Roman" w:cs="Times New Roman"/>
          <w:b/>
          <w:sz w:val="16"/>
          <w:szCs w:val="16"/>
        </w:rPr>
      </w:pPr>
      <w:r w:rsidRPr="00185D82">
        <w:rPr>
          <w:rFonts w:hAnsi="Times New Roman" w:cs="Times New Roman"/>
          <w:b/>
          <w:sz w:val="16"/>
          <w:szCs w:val="16"/>
          <w:u w:val="single"/>
        </w:rPr>
        <w:lastRenderedPageBreak/>
        <w:t>СТАТЬЯ 6. ОТВЕТСТВЕННОСТЬ СТОРОН</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6</w:t>
      </w:r>
      <w:r w:rsidR="006E7276" w:rsidRPr="00185D82">
        <w:rPr>
          <w:rFonts w:hAnsi="Times New Roman" w:cs="Times New Roman"/>
          <w:sz w:val="16"/>
          <w:szCs w:val="16"/>
        </w:rPr>
        <w:t xml:space="preserve">.1. Исполнитель не несет ответственности за вред, причиненный жизни и здоровью Заказчика. </w:t>
      </w:r>
    </w:p>
    <w:p w:rsidR="00B07863" w:rsidRPr="00185D82" w:rsidRDefault="00F42EE7" w:rsidP="00185D82">
      <w:pPr>
        <w:pStyle w:val="Default"/>
        <w:spacing w:after="0"/>
        <w:jc w:val="both"/>
        <w:rPr>
          <w:rFonts w:hAnsi="Times New Roman" w:cs="Times New Roman"/>
          <w:sz w:val="16"/>
          <w:szCs w:val="16"/>
        </w:rPr>
      </w:pPr>
      <w:r w:rsidRPr="00185D82">
        <w:rPr>
          <w:rFonts w:hAnsi="Times New Roman" w:cs="Times New Roman"/>
          <w:sz w:val="16"/>
          <w:szCs w:val="16"/>
        </w:rPr>
        <w:t>6</w:t>
      </w:r>
      <w:r w:rsidR="006E7276" w:rsidRPr="00185D82">
        <w:rPr>
          <w:rFonts w:hAnsi="Times New Roman" w:cs="Times New Roman"/>
          <w:sz w:val="16"/>
          <w:szCs w:val="16"/>
        </w:rPr>
        <w:t xml:space="preserve">.2. Заказчик полностью принимает на себя ответственность за состояние своего здоровья и состояние здоровья несовершеннолетних детей, посещающих спортивные сооружения вместе с ним. Исполнитель не несет ответственность за вред, связанный с любым ухудшением здоровья Клиентов, и травмами, явившимися результатом или полученных в результате любых занятий. </w:t>
      </w:r>
    </w:p>
    <w:p w:rsidR="00B07863" w:rsidRPr="00185D82" w:rsidRDefault="00F42EE7" w:rsidP="00F42EE7">
      <w:pPr>
        <w:pStyle w:val="Default"/>
        <w:spacing w:after="0"/>
        <w:jc w:val="both"/>
        <w:rPr>
          <w:rFonts w:hAnsi="Times New Roman" w:cs="Times New Roman"/>
          <w:sz w:val="16"/>
          <w:szCs w:val="16"/>
        </w:rPr>
      </w:pPr>
      <w:r w:rsidRPr="00185D82">
        <w:rPr>
          <w:rFonts w:hAnsi="Times New Roman" w:cs="Times New Roman"/>
          <w:sz w:val="16"/>
          <w:szCs w:val="16"/>
        </w:rPr>
        <w:t>6</w:t>
      </w:r>
      <w:r w:rsidR="006E7276" w:rsidRPr="00185D82">
        <w:rPr>
          <w:rFonts w:hAnsi="Times New Roman" w:cs="Times New Roman"/>
          <w:sz w:val="16"/>
          <w:szCs w:val="16"/>
        </w:rPr>
        <w:t>.3. Подписывая настоящий договор, Заказчик соглашается с тем, что он не вправе требовать от Исполнителя какой-либо компенсации морального, материального вреда или вреда, причиненного здоровью Клиента, как в течение срока действия настоящей Публичной оферты, так и по истечении срока его действия.</w:t>
      </w:r>
    </w:p>
    <w:p w:rsidR="00B07863" w:rsidRPr="00185D82" w:rsidRDefault="00F42EE7" w:rsidP="00F42EE7">
      <w:pPr>
        <w:pStyle w:val="Default"/>
        <w:spacing w:after="0"/>
        <w:rPr>
          <w:rFonts w:hAnsi="Times New Roman" w:cs="Times New Roman"/>
          <w:sz w:val="16"/>
          <w:szCs w:val="16"/>
        </w:rPr>
      </w:pPr>
      <w:r w:rsidRPr="00185D82">
        <w:rPr>
          <w:rFonts w:hAnsi="Times New Roman" w:cs="Times New Roman"/>
          <w:sz w:val="16"/>
          <w:szCs w:val="16"/>
        </w:rPr>
        <w:t>6</w:t>
      </w:r>
      <w:r w:rsidR="006E7276" w:rsidRPr="00185D82">
        <w:rPr>
          <w:rFonts w:hAnsi="Times New Roman" w:cs="Times New Roman"/>
          <w:sz w:val="16"/>
          <w:szCs w:val="16"/>
        </w:rPr>
        <w:t xml:space="preserve">.4. За утерянные или оставленные без присмотра вещи Исполнитель ответственности не несет. </w:t>
      </w:r>
    </w:p>
    <w:p w:rsidR="00B07863" w:rsidRPr="00185D82" w:rsidRDefault="00F42EE7" w:rsidP="00F42EE7">
      <w:pPr>
        <w:pStyle w:val="Default"/>
        <w:spacing w:after="0"/>
        <w:rPr>
          <w:rFonts w:hAnsi="Times New Roman" w:cs="Times New Roman"/>
          <w:sz w:val="16"/>
          <w:szCs w:val="16"/>
        </w:rPr>
      </w:pPr>
      <w:r w:rsidRPr="00185D82">
        <w:rPr>
          <w:rFonts w:hAnsi="Times New Roman" w:cs="Times New Roman"/>
          <w:sz w:val="16"/>
          <w:szCs w:val="16"/>
        </w:rPr>
        <w:t>6</w:t>
      </w:r>
      <w:r w:rsidR="006E7276" w:rsidRPr="00185D82">
        <w:rPr>
          <w:rFonts w:hAnsi="Times New Roman" w:cs="Times New Roman"/>
          <w:sz w:val="16"/>
          <w:szCs w:val="16"/>
        </w:rPr>
        <w:t xml:space="preserve">.5. За технические неудобства, вызванные проведением сезонных, профилактических и аварийных работ службами коммунального хозяйства г. Москвы, Исполнитель ответственности не несет. </w:t>
      </w:r>
    </w:p>
    <w:p w:rsidR="00B07863" w:rsidRPr="00185D82" w:rsidRDefault="00F42EE7" w:rsidP="00F42EE7">
      <w:pPr>
        <w:pStyle w:val="Default"/>
        <w:spacing w:after="0"/>
        <w:rPr>
          <w:rFonts w:hAnsi="Times New Roman" w:cs="Times New Roman"/>
          <w:sz w:val="16"/>
          <w:szCs w:val="16"/>
        </w:rPr>
      </w:pPr>
      <w:r w:rsidRPr="00185D82">
        <w:rPr>
          <w:rFonts w:hAnsi="Times New Roman" w:cs="Times New Roman"/>
          <w:sz w:val="16"/>
          <w:szCs w:val="16"/>
        </w:rPr>
        <w:t>6</w:t>
      </w:r>
      <w:r w:rsidR="006E7276" w:rsidRPr="00185D82">
        <w:rPr>
          <w:rFonts w:hAnsi="Times New Roman" w:cs="Times New Roman"/>
          <w:sz w:val="16"/>
          <w:szCs w:val="16"/>
        </w:rPr>
        <w:t xml:space="preserve">.6. Заказчик несет ответственность за порчу оборудования и имущества Исполнителя. </w:t>
      </w:r>
    </w:p>
    <w:p w:rsidR="00B07863" w:rsidRPr="00185D82" w:rsidRDefault="00F42EE7">
      <w:pPr>
        <w:pStyle w:val="Default"/>
        <w:rPr>
          <w:rFonts w:hAnsi="Times New Roman" w:cs="Times New Roman"/>
          <w:sz w:val="16"/>
          <w:szCs w:val="16"/>
        </w:rPr>
      </w:pPr>
      <w:r w:rsidRPr="00185D82">
        <w:rPr>
          <w:rFonts w:hAnsi="Times New Roman" w:cs="Times New Roman"/>
          <w:sz w:val="16"/>
          <w:szCs w:val="16"/>
        </w:rPr>
        <w:t>6</w:t>
      </w:r>
      <w:r w:rsidR="006E7276" w:rsidRPr="00185D82">
        <w:rPr>
          <w:rFonts w:hAnsi="Times New Roman" w:cs="Times New Roman"/>
          <w:sz w:val="16"/>
          <w:szCs w:val="16"/>
        </w:rPr>
        <w:t xml:space="preserve">.7.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 </w:t>
      </w:r>
    </w:p>
    <w:p w:rsidR="00B07863" w:rsidRPr="00185D82" w:rsidRDefault="006E7276">
      <w:pPr>
        <w:pStyle w:val="Default"/>
        <w:jc w:val="center"/>
        <w:rPr>
          <w:rFonts w:hAnsi="Times New Roman" w:cs="Times New Roman"/>
          <w:b/>
          <w:sz w:val="16"/>
          <w:szCs w:val="16"/>
          <w:u w:val="single"/>
        </w:rPr>
      </w:pPr>
      <w:r w:rsidRPr="00185D82">
        <w:rPr>
          <w:rFonts w:hAnsi="Times New Roman" w:cs="Times New Roman"/>
          <w:b/>
          <w:sz w:val="16"/>
          <w:szCs w:val="16"/>
          <w:u w:val="single"/>
        </w:rPr>
        <w:t>СТАТЬЯ 7. ПРОЧИЕ УСЛОВИЯ.</w:t>
      </w:r>
    </w:p>
    <w:p w:rsidR="00B07863" w:rsidRPr="00185D82" w:rsidRDefault="00F42EE7" w:rsidP="00F42EE7">
      <w:pPr>
        <w:pStyle w:val="Default"/>
        <w:spacing w:after="0"/>
        <w:rPr>
          <w:rFonts w:hAnsi="Times New Roman" w:cs="Times New Roman"/>
          <w:sz w:val="16"/>
          <w:szCs w:val="16"/>
        </w:rPr>
      </w:pPr>
      <w:r w:rsidRPr="00185D82">
        <w:rPr>
          <w:rFonts w:hAnsi="Times New Roman" w:cs="Times New Roman"/>
          <w:sz w:val="16"/>
          <w:szCs w:val="16"/>
        </w:rPr>
        <w:t>7</w:t>
      </w:r>
      <w:r w:rsidR="006E7276" w:rsidRPr="00185D82">
        <w:rPr>
          <w:rFonts w:hAnsi="Times New Roman" w:cs="Times New Roman"/>
          <w:sz w:val="16"/>
          <w:szCs w:val="16"/>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w:t>
      </w:r>
    </w:p>
    <w:p w:rsidR="00B07863" w:rsidRPr="00185D82" w:rsidRDefault="006E7276" w:rsidP="00F42EE7">
      <w:pPr>
        <w:pStyle w:val="Default"/>
        <w:spacing w:after="0"/>
        <w:rPr>
          <w:rFonts w:hAnsi="Times New Roman" w:cs="Times New Roman"/>
          <w:sz w:val="16"/>
          <w:szCs w:val="16"/>
        </w:rPr>
      </w:pPr>
      <w:r w:rsidRPr="00185D82">
        <w:rPr>
          <w:rFonts w:hAnsi="Times New Roman" w:cs="Times New Roman"/>
          <w:sz w:val="16"/>
          <w:szCs w:val="16"/>
        </w:rPr>
        <w:t xml:space="preserve">возникшие во время действия настоящего договора, которые стороны не могли предвидеть или предотвратить. </w:t>
      </w:r>
    </w:p>
    <w:p w:rsidR="00B07863" w:rsidRPr="00185D82" w:rsidRDefault="00F42EE7" w:rsidP="00F42EE7">
      <w:pPr>
        <w:pStyle w:val="Default"/>
        <w:spacing w:after="0"/>
        <w:rPr>
          <w:rFonts w:hAnsi="Times New Roman" w:cs="Times New Roman"/>
          <w:sz w:val="16"/>
          <w:szCs w:val="16"/>
        </w:rPr>
      </w:pPr>
      <w:r w:rsidRPr="00185D82">
        <w:rPr>
          <w:rFonts w:hAnsi="Times New Roman" w:cs="Times New Roman"/>
          <w:sz w:val="16"/>
          <w:szCs w:val="16"/>
        </w:rPr>
        <w:t>7</w:t>
      </w:r>
      <w:r w:rsidR="006E7276" w:rsidRPr="00185D82">
        <w:rPr>
          <w:rFonts w:hAnsi="Times New Roman" w:cs="Times New Roman"/>
          <w:sz w:val="16"/>
          <w:szCs w:val="16"/>
        </w:rPr>
        <w:t xml:space="preserve">.2. Все споры или разногласия, возникающие между Сторонами по настоящему договору или в связи с ним, разрешаются путем переговоров. </w:t>
      </w:r>
    </w:p>
    <w:p w:rsidR="00B07863" w:rsidRPr="00185D82" w:rsidRDefault="00F42EE7" w:rsidP="00F42EE7">
      <w:pPr>
        <w:pStyle w:val="Default"/>
        <w:spacing w:after="0"/>
        <w:rPr>
          <w:rFonts w:hAnsi="Times New Roman" w:cs="Times New Roman"/>
          <w:sz w:val="16"/>
          <w:szCs w:val="16"/>
        </w:rPr>
      </w:pPr>
      <w:r w:rsidRPr="00185D82">
        <w:rPr>
          <w:rFonts w:hAnsi="Times New Roman" w:cs="Times New Roman"/>
          <w:sz w:val="16"/>
          <w:szCs w:val="16"/>
        </w:rPr>
        <w:t>7</w:t>
      </w:r>
      <w:r w:rsidR="006E7276" w:rsidRPr="00185D82">
        <w:rPr>
          <w:rFonts w:hAnsi="Times New Roman" w:cs="Times New Roman"/>
          <w:sz w:val="16"/>
          <w:szCs w:val="16"/>
        </w:rPr>
        <w:t xml:space="preserve">.3. Заказчик, акцептуя настоящую оферту, дает согласие на использование своих персональных данных, а также на получение СМС сообщений и e-mail рассылок рекламного характера об услугах Исполнителя. </w:t>
      </w:r>
    </w:p>
    <w:p w:rsidR="00F42EE7" w:rsidRPr="00185D82" w:rsidRDefault="00F42EE7" w:rsidP="00F42EE7">
      <w:pPr>
        <w:pStyle w:val="Default"/>
        <w:spacing w:after="0"/>
        <w:rPr>
          <w:rFonts w:hAnsi="Times New Roman" w:cs="Times New Roman"/>
          <w:sz w:val="16"/>
          <w:szCs w:val="16"/>
        </w:rPr>
      </w:pPr>
    </w:p>
    <w:p w:rsidR="00B07863" w:rsidRPr="00185D82" w:rsidRDefault="006E7276">
      <w:pPr>
        <w:pStyle w:val="Default"/>
        <w:jc w:val="center"/>
        <w:rPr>
          <w:rFonts w:hAnsi="Times New Roman" w:cs="Times New Roman"/>
          <w:b/>
          <w:sz w:val="16"/>
          <w:szCs w:val="16"/>
          <w:u w:val="single"/>
        </w:rPr>
      </w:pPr>
      <w:r w:rsidRPr="00185D82">
        <w:rPr>
          <w:rFonts w:hAnsi="Times New Roman" w:cs="Times New Roman"/>
          <w:b/>
          <w:sz w:val="16"/>
          <w:szCs w:val="16"/>
          <w:u w:val="single"/>
        </w:rPr>
        <w:t>СТАТЬЯ 8. Срок действия договора.</w:t>
      </w:r>
    </w:p>
    <w:p w:rsidR="00B07863" w:rsidRPr="00185D82" w:rsidRDefault="00F42EE7" w:rsidP="00185D82">
      <w:pPr>
        <w:pStyle w:val="Default"/>
        <w:spacing w:after="0"/>
        <w:rPr>
          <w:rFonts w:hAnsi="Times New Roman" w:cs="Times New Roman"/>
          <w:sz w:val="16"/>
          <w:szCs w:val="16"/>
        </w:rPr>
      </w:pPr>
      <w:r w:rsidRPr="00185D82">
        <w:rPr>
          <w:rFonts w:hAnsi="Times New Roman" w:cs="Times New Roman"/>
          <w:sz w:val="16"/>
          <w:szCs w:val="16"/>
        </w:rPr>
        <w:t>8</w:t>
      </w:r>
      <w:r w:rsidR="006E7276" w:rsidRPr="00185D82">
        <w:rPr>
          <w:rFonts w:hAnsi="Times New Roman" w:cs="Times New Roman"/>
          <w:sz w:val="16"/>
          <w:szCs w:val="16"/>
        </w:rPr>
        <w:t>.1. Договор вступает в силу с момента подписания.</w:t>
      </w:r>
    </w:p>
    <w:p w:rsidR="00B07863" w:rsidRPr="00185D82" w:rsidRDefault="00F42EE7" w:rsidP="00185D82">
      <w:pPr>
        <w:pStyle w:val="Default"/>
        <w:spacing w:after="0"/>
        <w:rPr>
          <w:rFonts w:hAnsi="Times New Roman" w:cs="Times New Roman"/>
          <w:sz w:val="16"/>
          <w:szCs w:val="16"/>
        </w:rPr>
      </w:pPr>
      <w:r w:rsidRPr="00185D82">
        <w:rPr>
          <w:rFonts w:hAnsi="Times New Roman" w:cs="Times New Roman"/>
          <w:sz w:val="16"/>
          <w:szCs w:val="16"/>
        </w:rPr>
        <w:t>8</w:t>
      </w:r>
      <w:r w:rsidR="006E7276" w:rsidRPr="00185D82">
        <w:rPr>
          <w:rFonts w:hAnsi="Times New Roman" w:cs="Times New Roman"/>
          <w:sz w:val="16"/>
          <w:szCs w:val="16"/>
        </w:rPr>
        <w:t>.2. Срок действия договора один месяц с момента подписания с автоматической пролонгацией на протяжении трех лет.</w:t>
      </w:r>
    </w:p>
    <w:p w:rsidR="00185D82" w:rsidRDefault="00185D82">
      <w:pPr>
        <w:pStyle w:val="Default"/>
        <w:jc w:val="center"/>
        <w:rPr>
          <w:rFonts w:hAnsi="Times New Roman" w:cs="Times New Roman"/>
          <w:b/>
          <w:sz w:val="16"/>
          <w:szCs w:val="16"/>
          <w:u w:val="single"/>
        </w:rPr>
      </w:pPr>
    </w:p>
    <w:p w:rsidR="00B07863" w:rsidRPr="00185D82" w:rsidRDefault="006E7276">
      <w:pPr>
        <w:pStyle w:val="Default"/>
        <w:jc w:val="center"/>
        <w:rPr>
          <w:rFonts w:hAnsi="Times New Roman" w:cs="Times New Roman"/>
          <w:b/>
          <w:sz w:val="16"/>
          <w:szCs w:val="16"/>
          <w:u w:val="single"/>
        </w:rPr>
      </w:pPr>
      <w:r w:rsidRPr="00185D82">
        <w:rPr>
          <w:rFonts w:hAnsi="Times New Roman" w:cs="Times New Roman"/>
          <w:b/>
          <w:sz w:val="16"/>
          <w:szCs w:val="16"/>
          <w:u w:val="single"/>
        </w:rPr>
        <w:t>СТАТЬЯ 9. ОБЩИЕ ПОЛОЖЕНИЯ</w:t>
      </w:r>
    </w:p>
    <w:p w:rsidR="00B07863" w:rsidRPr="00185D82" w:rsidRDefault="006E7276">
      <w:pPr>
        <w:pStyle w:val="Default"/>
        <w:jc w:val="both"/>
        <w:rPr>
          <w:rFonts w:hAnsi="Times New Roman" w:cs="Times New Roman"/>
          <w:b/>
          <w:bCs/>
          <w:sz w:val="16"/>
          <w:szCs w:val="16"/>
        </w:rPr>
      </w:pPr>
      <w:r w:rsidRPr="00185D82">
        <w:rPr>
          <w:rFonts w:hAnsi="Times New Roman" w:cs="Times New Roman"/>
          <w:b/>
          <w:bCs/>
          <w:sz w:val="16"/>
          <w:szCs w:val="16"/>
        </w:rPr>
        <w:t>В СВЯЗИ С ИЗЛОЖЕННЫМ, ВНИМАТЕЛЬНО ПРОЧИТАЙТЕ ТЕКСТ И ПУНКТЫ ДАННОГО ДОГОВОРА. ЕСЛИ ВЫ НЕ СОГЛАСНЫ С КАКИМ-ЛИБО ПУНКТОМ НАСТОЯЩЕГО ДОГОВОРА, ИСПОЛНИТЕЛЬ ПРЕДЛАГАЕТ ВАМ ОТКАЗАТЬСЯ ОТ ИСПОЛЬЗОВАНИЯ УСЛУГ.</w:t>
      </w: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185D82" w:rsidRDefault="00185D82">
      <w:pPr>
        <w:pStyle w:val="Default"/>
        <w:jc w:val="center"/>
        <w:rPr>
          <w:rFonts w:hAnsi="Times New Roman" w:cs="Times New Roman"/>
          <w:b/>
          <w:sz w:val="16"/>
          <w:szCs w:val="16"/>
          <w:u w:val="single"/>
        </w:rPr>
      </w:pPr>
    </w:p>
    <w:p w:rsidR="00B07863" w:rsidRPr="00185D82" w:rsidRDefault="006E7276">
      <w:pPr>
        <w:pStyle w:val="Default"/>
        <w:jc w:val="center"/>
        <w:rPr>
          <w:rFonts w:hAnsi="Times New Roman" w:cs="Times New Roman"/>
          <w:b/>
          <w:sz w:val="20"/>
          <w:szCs w:val="16"/>
          <w:u w:val="single"/>
        </w:rPr>
      </w:pPr>
      <w:r w:rsidRPr="00185D82">
        <w:rPr>
          <w:rFonts w:hAnsi="Times New Roman" w:cs="Times New Roman"/>
          <w:b/>
          <w:sz w:val="20"/>
          <w:szCs w:val="16"/>
          <w:u w:val="single"/>
        </w:rPr>
        <w:lastRenderedPageBreak/>
        <w:t>СТАТЬЯ 10. РЕКВИЗИТЫ ИСПОЛНИТЕЛЯ И ЗАКАЗЧИКА</w:t>
      </w:r>
    </w:p>
    <w:p w:rsidR="00B07863" w:rsidRPr="00185D82" w:rsidRDefault="006E7276">
      <w:pPr>
        <w:pStyle w:val="Default"/>
        <w:jc w:val="center"/>
        <w:rPr>
          <w:rFonts w:hAnsi="Times New Roman" w:cs="Times New Roman"/>
          <w:b/>
          <w:bCs/>
          <w:sz w:val="20"/>
          <w:szCs w:val="16"/>
          <w:u w:val="single"/>
        </w:rPr>
      </w:pPr>
      <w:r w:rsidRPr="00185D82">
        <w:rPr>
          <w:rFonts w:hAnsi="Times New Roman" w:cs="Times New Roman"/>
          <w:b/>
          <w:bCs/>
          <w:sz w:val="20"/>
          <w:szCs w:val="16"/>
          <w:u w:val="single"/>
        </w:rPr>
        <w:t>Исполнитель</w:t>
      </w:r>
    </w:p>
    <w:p w:rsidR="00B07863" w:rsidRPr="00185D82" w:rsidRDefault="006E7276">
      <w:pPr>
        <w:pStyle w:val="Default"/>
        <w:rPr>
          <w:rFonts w:hAnsi="Times New Roman" w:cs="Times New Roman"/>
          <w:sz w:val="20"/>
          <w:szCs w:val="16"/>
          <w:u w:val="single"/>
        </w:rPr>
      </w:pPr>
      <w:r w:rsidRPr="00185D82">
        <w:rPr>
          <w:rFonts w:hAnsi="Times New Roman" w:cs="Times New Roman"/>
          <w:sz w:val="20"/>
          <w:szCs w:val="16"/>
          <w:u w:val="single"/>
        </w:rPr>
        <w:t>Полное наименование Индивидуальный предприниматель Гребенкина Анастасия Юрьевна</w:t>
      </w:r>
    </w:p>
    <w:p w:rsidR="00B07863" w:rsidRPr="00185D82" w:rsidRDefault="006E7276">
      <w:pPr>
        <w:pStyle w:val="Default"/>
        <w:rPr>
          <w:rFonts w:hAnsi="Times New Roman" w:cs="Times New Roman"/>
          <w:sz w:val="20"/>
          <w:szCs w:val="16"/>
          <w:u w:val="single"/>
        </w:rPr>
      </w:pPr>
      <w:r w:rsidRPr="00185D82">
        <w:rPr>
          <w:rFonts w:hAnsi="Times New Roman" w:cs="Times New Roman"/>
          <w:sz w:val="20"/>
          <w:szCs w:val="16"/>
          <w:u w:val="single"/>
        </w:rPr>
        <w:t>Адрес 123056, г. Москва, Малый Тишинский пер.,14/16, кв.28</w:t>
      </w:r>
    </w:p>
    <w:p w:rsidR="00B07863" w:rsidRPr="00185D82" w:rsidRDefault="006E7276">
      <w:pPr>
        <w:pStyle w:val="Default"/>
        <w:rPr>
          <w:rFonts w:hAnsi="Times New Roman" w:cs="Times New Roman"/>
          <w:sz w:val="20"/>
          <w:szCs w:val="16"/>
          <w:u w:val="single"/>
        </w:rPr>
      </w:pPr>
      <w:r w:rsidRPr="00185D82">
        <w:rPr>
          <w:rFonts w:hAnsi="Times New Roman" w:cs="Times New Roman"/>
          <w:sz w:val="20"/>
          <w:szCs w:val="16"/>
          <w:u w:val="single"/>
        </w:rPr>
        <w:t>ОГРНИП 317774600188080</w:t>
      </w:r>
    </w:p>
    <w:p w:rsidR="00B07863" w:rsidRPr="00185D82" w:rsidRDefault="006E7276">
      <w:pPr>
        <w:pStyle w:val="Default"/>
        <w:rPr>
          <w:rFonts w:hAnsi="Times New Roman" w:cs="Times New Roman"/>
          <w:sz w:val="20"/>
          <w:szCs w:val="16"/>
          <w:u w:val="single"/>
        </w:rPr>
      </w:pPr>
      <w:r w:rsidRPr="00185D82">
        <w:rPr>
          <w:rFonts w:hAnsi="Times New Roman" w:cs="Times New Roman"/>
          <w:sz w:val="20"/>
          <w:szCs w:val="16"/>
          <w:u w:val="single"/>
        </w:rPr>
        <w:t>Дата регистрации (внесения записи в</w:t>
      </w:r>
      <w:r w:rsidR="00F42EE7" w:rsidRPr="00185D82">
        <w:rPr>
          <w:rFonts w:hAnsi="Times New Roman" w:cs="Times New Roman"/>
          <w:sz w:val="20"/>
          <w:szCs w:val="16"/>
          <w:u w:val="single"/>
        </w:rPr>
        <w:t xml:space="preserve"> </w:t>
      </w:r>
      <w:r w:rsidRPr="00185D82">
        <w:rPr>
          <w:rFonts w:hAnsi="Times New Roman" w:cs="Times New Roman"/>
          <w:sz w:val="20"/>
          <w:szCs w:val="16"/>
          <w:u w:val="single"/>
        </w:rPr>
        <w:t>ЕГРИП) 14 апреля 2017 г</w:t>
      </w:r>
    </w:p>
    <w:p w:rsidR="00B07863" w:rsidRPr="00185D82" w:rsidRDefault="006E7276">
      <w:pPr>
        <w:pStyle w:val="Default"/>
        <w:rPr>
          <w:rFonts w:hAnsi="Times New Roman" w:cs="Times New Roman"/>
          <w:sz w:val="20"/>
          <w:szCs w:val="16"/>
          <w:u w:val="single"/>
        </w:rPr>
      </w:pPr>
      <w:r w:rsidRPr="00185D82">
        <w:rPr>
          <w:rFonts w:hAnsi="Times New Roman" w:cs="Times New Roman"/>
          <w:sz w:val="20"/>
          <w:szCs w:val="16"/>
          <w:u w:val="single"/>
        </w:rPr>
        <w:t>ИНН 771001177542</w:t>
      </w:r>
    </w:p>
    <w:p w:rsidR="00B07863" w:rsidRPr="00185D82" w:rsidRDefault="006E7276">
      <w:pPr>
        <w:pStyle w:val="Default"/>
        <w:rPr>
          <w:rFonts w:hAnsi="Times New Roman" w:cs="Times New Roman"/>
          <w:sz w:val="20"/>
          <w:szCs w:val="16"/>
          <w:u w:val="single"/>
        </w:rPr>
      </w:pPr>
      <w:r w:rsidRPr="00185D82">
        <w:rPr>
          <w:rFonts w:hAnsi="Times New Roman" w:cs="Times New Roman"/>
          <w:sz w:val="20"/>
          <w:szCs w:val="16"/>
          <w:u w:val="single"/>
        </w:rPr>
        <w:t>ОКПО 0112671233</w:t>
      </w:r>
    </w:p>
    <w:p w:rsidR="00B07863" w:rsidRPr="00185D82" w:rsidRDefault="006E7276">
      <w:pPr>
        <w:pStyle w:val="Default"/>
        <w:rPr>
          <w:rFonts w:hAnsi="Times New Roman" w:cs="Times New Roman"/>
          <w:sz w:val="20"/>
          <w:szCs w:val="16"/>
          <w:u w:val="single"/>
        </w:rPr>
      </w:pPr>
      <w:r w:rsidRPr="00185D82">
        <w:rPr>
          <w:rFonts w:hAnsi="Times New Roman" w:cs="Times New Roman"/>
          <w:sz w:val="20"/>
          <w:szCs w:val="16"/>
          <w:u w:val="single"/>
        </w:rPr>
        <w:t>Расчетный счет 40802810801400001758 в АО "АЛЬФА-БАНК"</w:t>
      </w:r>
    </w:p>
    <w:p w:rsidR="00B07863" w:rsidRPr="00185D82" w:rsidRDefault="006E7276">
      <w:pPr>
        <w:pStyle w:val="Default"/>
        <w:rPr>
          <w:rFonts w:hAnsi="Times New Roman" w:cs="Times New Roman"/>
          <w:sz w:val="20"/>
          <w:szCs w:val="16"/>
          <w:u w:val="single"/>
        </w:rPr>
      </w:pPr>
      <w:r w:rsidRPr="00185D82">
        <w:rPr>
          <w:rFonts w:hAnsi="Times New Roman" w:cs="Times New Roman"/>
          <w:sz w:val="20"/>
          <w:szCs w:val="16"/>
          <w:u w:val="single"/>
        </w:rPr>
        <w:t>Корреспондентский счет 30101810200000000593</w:t>
      </w:r>
    </w:p>
    <w:p w:rsidR="00B07863" w:rsidRPr="00185D82" w:rsidRDefault="006E7276">
      <w:pPr>
        <w:pStyle w:val="Default"/>
        <w:rPr>
          <w:rFonts w:hAnsi="Times New Roman" w:cs="Times New Roman"/>
          <w:sz w:val="20"/>
          <w:szCs w:val="16"/>
        </w:rPr>
      </w:pPr>
      <w:r w:rsidRPr="00185D82">
        <w:rPr>
          <w:rFonts w:hAnsi="Times New Roman" w:cs="Times New Roman"/>
          <w:sz w:val="20"/>
          <w:szCs w:val="16"/>
          <w:u w:val="single"/>
        </w:rPr>
        <w:t>БИК 044525593</w:t>
      </w:r>
    </w:p>
    <w:p w:rsidR="00B07863" w:rsidRPr="00185D82" w:rsidRDefault="006E7276">
      <w:pPr>
        <w:pStyle w:val="a7"/>
        <w:jc w:val="both"/>
        <w:rPr>
          <w:rFonts w:ascii="Times New Roman" w:eastAsia="Times New Roman" w:hAnsi="Times New Roman" w:cs="Times New Roman"/>
          <w:sz w:val="20"/>
          <w:szCs w:val="16"/>
        </w:rPr>
      </w:pPr>
      <w:r w:rsidRPr="00185D82">
        <w:rPr>
          <w:rFonts w:ascii="Times New Roman" w:hAnsi="Times New Roman" w:cs="Times New Roman"/>
          <w:sz w:val="20"/>
          <w:szCs w:val="16"/>
        </w:rPr>
        <w:t>ИП Гребенкина Анастасия Юрьевна_______________</w:t>
      </w:r>
    </w:p>
    <w:p w:rsidR="00735D25" w:rsidRDefault="00735D25" w:rsidP="00F42EE7">
      <w:pPr>
        <w:pStyle w:val="a7"/>
        <w:widowControl w:val="0"/>
        <w:jc w:val="center"/>
        <w:rPr>
          <w:rFonts w:ascii="Times New Roman" w:hAnsi="Times New Roman" w:cs="Times New Roman"/>
          <w:b/>
          <w:bCs/>
          <w:sz w:val="20"/>
          <w:szCs w:val="16"/>
          <w:u w:val="single"/>
        </w:rPr>
      </w:pPr>
    </w:p>
    <w:p w:rsidR="00735D25" w:rsidRDefault="00735D25" w:rsidP="00F42EE7">
      <w:pPr>
        <w:pStyle w:val="a7"/>
        <w:widowControl w:val="0"/>
        <w:jc w:val="center"/>
        <w:rPr>
          <w:rFonts w:ascii="Times New Roman" w:hAnsi="Times New Roman" w:cs="Times New Roman"/>
          <w:b/>
          <w:bCs/>
          <w:sz w:val="20"/>
          <w:szCs w:val="16"/>
          <w:u w:val="single"/>
        </w:rPr>
      </w:pPr>
    </w:p>
    <w:p w:rsidR="00B07863" w:rsidRDefault="00F42EE7" w:rsidP="00F42EE7">
      <w:pPr>
        <w:pStyle w:val="a7"/>
        <w:widowControl w:val="0"/>
        <w:jc w:val="center"/>
        <w:rPr>
          <w:rFonts w:ascii="Times New Roman" w:hAnsi="Times New Roman" w:cs="Times New Roman"/>
          <w:b/>
          <w:bCs/>
          <w:sz w:val="20"/>
          <w:szCs w:val="16"/>
          <w:u w:val="single"/>
        </w:rPr>
      </w:pPr>
      <w:r w:rsidRPr="00185D82">
        <w:rPr>
          <w:rFonts w:ascii="Times New Roman" w:hAnsi="Times New Roman" w:cs="Times New Roman"/>
          <w:b/>
          <w:bCs/>
          <w:sz w:val="20"/>
          <w:szCs w:val="16"/>
          <w:u w:val="single"/>
        </w:rPr>
        <w:t>Заказчик</w:t>
      </w:r>
    </w:p>
    <w:p w:rsidR="00735D25" w:rsidRPr="00735D25" w:rsidRDefault="00735D25" w:rsidP="00F42EE7">
      <w:pPr>
        <w:pStyle w:val="a7"/>
        <w:widowControl w:val="0"/>
        <w:jc w:val="center"/>
        <w:rPr>
          <w:rFonts w:ascii="Times New Roman" w:eastAsia="Times New Roman" w:hAnsi="Times New Roman" w:cs="Times New Roman"/>
          <w:sz w:val="20"/>
          <w:szCs w:val="16"/>
          <w:highlight w:val="yellow"/>
        </w:rPr>
      </w:pPr>
      <w:r w:rsidRPr="00735D25">
        <w:rPr>
          <w:rFonts w:hAnsi="Times New Roman" w:cs="Times New Roman"/>
          <w:sz w:val="20"/>
          <w:szCs w:val="16"/>
          <w:highlight w:val="yellow"/>
        </w:rPr>
        <w:t>Название</w:t>
      </w:r>
      <w:r w:rsidRPr="00735D25">
        <w:rPr>
          <w:rFonts w:hAnsi="Times New Roman" w:cs="Times New Roman"/>
          <w:sz w:val="20"/>
          <w:szCs w:val="16"/>
          <w:highlight w:val="yellow"/>
        </w:rPr>
        <w:t xml:space="preserve"> </w:t>
      </w:r>
      <w:r w:rsidRPr="00735D25">
        <w:rPr>
          <w:rFonts w:hAnsi="Times New Roman" w:cs="Times New Roman"/>
          <w:sz w:val="20"/>
          <w:szCs w:val="16"/>
          <w:highlight w:val="yellow"/>
        </w:rPr>
        <w:t>катка</w:t>
      </w:r>
      <w:r w:rsidRPr="00735D25">
        <w:rPr>
          <w:rFonts w:hAnsi="Times New Roman" w:cs="Times New Roman"/>
          <w:sz w:val="20"/>
          <w:szCs w:val="16"/>
          <w:highlight w:val="yellow"/>
        </w:rPr>
        <w:t xml:space="preserve"> ___________________ </w:t>
      </w:r>
      <w:r w:rsidRPr="00735D25">
        <w:rPr>
          <w:rFonts w:hAnsi="Times New Roman" w:cs="Times New Roman"/>
          <w:sz w:val="20"/>
          <w:szCs w:val="16"/>
          <w:highlight w:val="yellow"/>
        </w:rPr>
        <w:t>Название</w:t>
      </w:r>
      <w:r w:rsidRPr="00735D25">
        <w:rPr>
          <w:rFonts w:hAnsi="Times New Roman" w:cs="Times New Roman"/>
          <w:sz w:val="20"/>
          <w:szCs w:val="16"/>
          <w:highlight w:val="yellow"/>
        </w:rPr>
        <w:t xml:space="preserve"> </w:t>
      </w:r>
      <w:r w:rsidRPr="00735D25">
        <w:rPr>
          <w:rFonts w:hAnsi="Times New Roman" w:cs="Times New Roman"/>
          <w:sz w:val="20"/>
          <w:szCs w:val="16"/>
          <w:highlight w:val="yellow"/>
        </w:rPr>
        <w:t>группы</w:t>
      </w:r>
      <w:r w:rsidRPr="00735D25">
        <w:rPr>
          <w:rFonts w:hAnsi="Times New Roman" w:cs="Times New Roman"/>
          <w:sz w:val="20"/>
          <w:szCs w:val="16"/>
          <w:highlight w:val="yellow"/>
        </w:rPr>
        <w:t xml:space="preserve"> _____________________</w:t>
      </w:r>
    </w:p>
    <w:tbl>
      <w:tblPr>
        <w:tblStyle w:val="TableNormal"/>
        <w:tblW w:w="110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84"/>
      </w:tblGrid>
      <w:tr w:rsidR="00B07863" w:rsidRPr="00185D82">
        <w:trPr>
          <w:trHeight w:val="290"/>
        </w:trPr>
        <w:tc>
          <w:tcPr>
            <w:tcW w:w="11084" w:type="dxa"/>
            <w:tcBorders>
              <w:top w:val="nil"/>
              <w:left w:val="nil"/>
              <w:bottom w:val="nil"/>
              <w:right w:val="nil"/>
            </w:tcBorders>
            <w:shd w:val="clear" w:color="auto" w:fill="auto"/>
            <w:tcMar>
              <w:top w:w="80" w:type="dxa"/>
              <w:left w:w="80" w:type="dxa"/>
              <w:bottom w:w="80" w:type="dxa"/>
              <w:right w:w="80" w:type="dxa"/>
            </w:tcMar>
          </w:tcPr>
          <w:p w:rsidR="00F42EE7" w:rsidRPr="00735D25" w:rsidRDefault="00F42EE7" w:rsidP="00F42EE7">
            <w:pPr>
              <w:pStyle w:val="a7"/>
              <w:shd w:val="clear" w:color="auto" w:fill="FFFFFF"/>
              <w:spacing w:after="0"/>
              <w:rPr>
                <w:rFonts w:ascii="Times New Roman" w:eastAsia="Times New Roman" w:hAnsi="Times New Roman" w:cs="Times New Roman"/>
                <w:sz w:val="20"/>
                <w:szCs w:val="16"/>
                <w:highlight w:val="yellow"/>
              </w:rPr>
            </w:pPr>
            <w:r w:rsidRPr="00735D25">
              <w:rPr>
                <w:rFonts w:ascii="Times New Roman" w:hAnsi="Times New Roman" w:cs="Times New Roman"/>
                <w:sz w:val="20"/>
                <w:szCs w:val="16"/>
                <w:highlight w:val="yellow"/>
              </w:rPr>
              <w:t>Ф.И.О.___________________________________, действующий/</w:t>
            </w:r>
            <w:proofErr w:type="spellStart"/>
            <w:r w:rsidRPr="00735D25">
              <w:rPr>
                <w:rFonts w:ascii="Times New Roman" w:hAnsi="Times New Roman" w:cs="Times New Roman"/>
                <w:sz w:val="20"/>
                <w:szCs w:val="16"/>
                <w:highlight w:val="yellow"/>
              </w:rPr>
              <w:t>ая</w:t>
            </w:r>
            <w:proofErr w:type="spellEnd"/>
            <w:r w:rsidRPr="00735D25">
              <w:rPr>
                <w:rFonts w:ascii="Times New Roman" w:hAnsi="Times New Roman" w:cs="Times New Roman"/>
                <w:sz w:val="20"/>
                <w:szCs w:val="16"/>
                <w:highlight w:val="yellow"/>
              </w:rPr>
              <w:t xml:space="preserve"> на основании </w:t>
            </w:r>
          </w:p>
          <w:p w:rsidR="00F42EE7" w:rsidRPr="00735D25" w:rsidRDefault="00F42EE7" w:rsidP="00F42EE7">
            <w:pPr>
              <w:pStyle w:val="a7"/>
              <w:shd w:val="clear" w:color="auto" w:fill="FFFFFF"/>
              <w:spacing w:after="0"/>
              <w:rPr>
                <w:rFonts w:ascii="Times New Roman" w:eastAsia="Times New Roman" w:hAnsi="Times New Roman" w:cs="Times New Roman"/>
                <w:sz w:val="20"/>
                <w:szCs w:val="16"/>
                <w:highlight w:val="yellow"/>
              </w:rPr>
            </w:pPr>
            <w:r w:rsidRPr="00735D25">
              <w:rPr>
                <w:rFonts w:ascii="Times New Roman" w:hAnsi="Times New Roman" w:cs="Times New Roman"/>
                <w:sz w:val="20"/>
                <w:szCs w:val="16"/>
                <w:highlight w:val="yellow"/>
              </w:rPr>
              <w:t>_______________________________________________</w:t>
            </w:r>
          </w:p>
          <w:p w:rsidR="00F42EE7" w:rsidRPr="00735D25" w:rsidRDefault="00F42EE7" w:rsidP="00F42EE7">
            <w:pPr>
              <w:pStyle w:val="a7"/>
              <w:shd w:val="clear" w:color="auto" w:fill="FFFFFF"/>
              <w:spacing w:after="0"/>
              <w:rPr>
                <w:rFonts w:ascii="Times New Roman" w:eastAsia="Times New Roman" w:hAnsi="Times New Roman" w:cs="Times New Roman"/>
                <w:sz w:val="20"/>
                <w:szCs w:val="16"/>
                <w:highlight w:val="yellow"/>
              </w:rPr>
            </w:pPr>
            <w:r w:rsidRPr="00735D25">
              <w:rPr>
                <w:rFonts w:ascii="Times New Roman" w:hAnsi="Times New Roman" w:cs="Times New Roman"/>
                <w:sz w:val="20"/>
                <w:szCs w:val="16"/>
                <w:highlight w:val="yellow"/>
              </w:rPr>
              <w:t>дата рождения ________________________________</w:t>
            </w:r>
          </w:p>
          <w:p w:rsidR="00F42EE7" w:rsidRPr="00735D25" w:rsidRDefault="00F42EE7" w:rsidP="00F42EE7">
            <w:pPr>
              <w:pStyle w:val="a7"/>
              <w:shd w:val="clear" w:color="auto" w:fill="FFFFFF"/>
              <w:spacing w:after="0"/>
              <w:rPr>
                <w:rFonts w:ascii="Times New Roman" w:eastAsia="Times New Roman" w:hAnsi="Times New Roman" w:cs="Times New Roman"/>
                <w:sz w:val="20"/>
                <w:szCs w:val="16"/>
                <w:highlight w:val="yellow"/>
              </w:rPr>
            </w:pPr>
            <w:r w:rsidRPr="00735D25">
              <w:rPr>
                <w:rFonts w:ascii="Times New Roman" w:hAnsi="Times New Roman" w:cs="Times New Roman"/>
                <w:sz w:val="20"/>
                <w:szCs w:val="16"/>
                <w:highlight w:val="yellow"/>
              </w:rPr>
              <w:t>Паспорт _____________________________________</w:t>
            </w:r>
          </w:p>
          <w:p w:rsidR="00F42EE7" w:rsidRPr="00735D25" w:rsidRDefault="00F42EE7" w:rsidP="00F42EE7">
            <w:pPr>
              <w:pStyle w:val="a7"/>
              <w:shd w:val="clear" w:color="auto" w:fill="FFFFFF"/>
              <w:spacing w:after="0"/>
              <w:rPr>
                <w:rFonts w:ascii="Times New Roman" w:eastAsia="Times New Roman" w:hAnsi="Times New Roman" w:cs="Times New Roman"/>
                <w:sz w:val="20"/>
                <w:szCs w:val="16"/>
                <w:highlight w:val="yellow"/>
              </w:rPr>
            </w:pPr>
            <w:r w:rsidRPr="00735D25">
              <w:rPr>
                <w:rFonts w:ascii="Times New Roman" w:hAnsi="Times New Roman" w:cs="Times New Roman"/>
                <w:sz w:val="20"/>
                <w:szCs w:val="16"/>
                <w:highlight w:val="yellow"/>
              </w:rPr>
              <w:t>Адрес: _______________________________________</w:t>
            </w:r>
          </w:p>
          <w:p w:rsidR="00F42EE7" w:rsidRPr="00735D25" w:rsidRDefault="00F42EE7" w:rsidP="00F42EE7">
            <w:pPr>
              <w:pStyle w:val="a7"/>
              <w:shd w:val="clear" w:color="auto" w:fill="FFFFFF"/>
              <w:spacing w:after="0"/>
              <w:rPr>
                <w:rFonts w:ascii="Times New Roman" w:eastAsia="Times New Roman" w:hAnsi="Times New Roman" w:cs="Times New Roman"/>
                <w:sz w:val="20"/>
                <w:szCs w:val="16"/>
                <w:highlight w:val="yellow"/>
              </w:rPr>
            </w:pPr>
            <w:r w:rsidRPr="00735D25">
              <w:rPr>
                <w:rFonts w:ascii="Times New Roman" w:hAnsi="Times New Roman" w:cs="Times New Roman"/>
                <w:sz w:val="20"/>
                <w:szCs w:val="16"/>
                <w:highlight w:val="yellow"/>
              </w:rPr>
              <w:t>Телефон: _____________________________________</w:t>
            </w:r>
          </w:p>
          <w:p w:rsidR="00F42EE7" w:rsidRPr="00735D25" w:rsidRDefault="00F42EE7" w:rsidP="00F42EE7">
            <w:pPr>
              <w:pStyle w:val="a7"/>
              <w:shd w:val="clear" w:color="auto" w:fill="FFFFFF"/>
              <w:spacing w:after="0"/>
              <w:rPr>
                <w:rFonts w:ascii="Times New Roman" w:eastAsia="Times New Roman" w:hAnsi="Times New Roman" w:cs="Times New Roman"/>
                <w:sz w:val="20"/>
                <w:szCs w:val="16"/>
                <w:highlight w:val="yellow"/>
              </w:rPr>
            </w:pPr>
            <w:r w:rsidRPr="00735D25">
              <w:rPr>
                <w:rFonts w:ascii="Times New Roman" w:hAnsi="Times New Roman" w:cs="Times New Roman"/>
                <w:sz w:val="20"/>
                <w:szCs w:val="16"/>
                <w:highlight w:val="yellow"/>
                <w:lang w:val="en-US"/>
              </w:rPr>
              <w:t>E</w:t>
            </w:r>
            <w:r w:rsidRPr="00735D25">
              <w:rPr>
                <w:rFonts w:ascii="Times New Roman" w:hAnsi="Times New Roman" w:cs="Times New Roman"/>
                <w:sz w:val="20"/>
                <w:szCs w:val="16"/>
                <w:highlight w:val="yellow"/>
              </w:rPr>
              <w:t>-</w:t>
            </w:r>
            <w:r w:rsidRPr="00735D25">
              <w:rPr>
                <w:rFonts w:ascii="Times New Roman" w:hAnsi="Times New Roman" w:cs="Times New Roman"/>
                <w:sz w:val="20"/>
                <w:szCs w:val="16"/>
                <w:highlight w:val="yellow"/>
                <w:lang w:val="en-US"/>
              </w:rPr>
              <w:t>mail</w:t>
            </w:r>
            <w:r w:rsidRPr="00735D25">
              <w:rPr>
                <w:rFonts w:ascii="Times New Roman" w:hAnsi="Times New Roman" w:cs="Times New Roman"/>
                <w:sz w:val="20"/>
                <w:szCs w:val="16"/>
                <w:highlight w:val="yellow"/>
              </w:rPr>
              <w:t xml:space="preserve"> _______________________________________</w:t>
            </w:r>
          </w:p>
          <w:p w:rsidR="00F42EE7" w:rsidRPr="00735D25" w:rsidRDefault="00F42EE7" w:rsidP="00F42EE7">
            <w:pPr>
              <w:pStyle w:val="a7"/>
              <w:shd w:val="clear" w:color="auto" w:fill="FFFFFF"/>
              <w:spacing w:after="0"/>
              <w:rPr>
                <w:rFonts w:ascii="Times New Roman" w:eastAsia="Times New Roman" w:hAnsi="Times New Roman" w:cs="Times New Roman"/>
                <w:sz w:val="20"/>
                <w:szCs w:val="16"/>
                <w:highlight w:val="yellow"/>
              </w:rPr>
            </w:pPr>
            <w:r w:rsidRPr="00735D25">
              <w:rPr>
                <w:rFonts w:ascii="Times New Roman" w:hAnsi="Times New Roman" w:cs="Times New Roman"/>
                <w:sz w:val="20"/>
                <w:szCs w:val="16"/>
                <w:highlight w:val="yellow"/>
              </w:rPr>
              <w:t>Потребитель (Лицо в отношении которого заключается данный договор)</w:t>
            </w:r>
          </w:p>
          <w:p w:rsidR="00F42EE7" w:rsidRPr="00735D25" w:rsidRDefault="00F42EE7" w:rsidP="00F42EE7">
            <w:pPr>
              <w:pStyle w:val="a7"/>
              <w:shd w:val="clear" w:color="auto" w:fill="FFFFFF"/>
              <w:spacing w:after="0"/>
              <w:rPr>
                <w:rFonts w:ascii="Times New Roman" w:eastAsia="Times New Roman" w:hAnsi="Times New Roman" w:cs="Times New Roman"/>
                <w:sz w:val="20"/>
                <w:szCs w:val="16"/>
                <w:highlight w:val="yellow"/>
              </w:rPr>
            </w:pPr>
            <w:r w:rsidRPr="00735D25">
              <w:rPr>
                <w:rFonts w:ascii="Times New Roman" w:hAnsi="Times New Roman" w:cs="Times New Roman"/>
                <w:sz w:val="20"/>
                <w:szCs w:val="16"/>
                <w:highlight w:val="yellow"/>
              </w:rPr>
              <w:t xml:space="preserve"> Ф.И.О., дата рождения _____________________________________</w:t>
            </w:r>
          </w:p>
          <w:p w:rsidR="00F42EE7" w:rsidRPr="00735D25" w:rsidRDefault="00F42EE7" w:rsidP="00F42EE7">
            <w:pPr>
              <w:pStyle w:val="Default"/>
              <w:spacing w:after="0" w:line="240" w:lineRule="auto"/>
              <w:rPr>
                <w:rFonts w:hAnsi="Times New Roman" w:cs="Times New Roman"/>
                <w:sz w:val="20"/>
                <w:szCs w:val="16"/>
                <w:highlight w:val="yellow"/>
              </w:rPr>
            </w:pPr>
            <w:proofErr w:type="spellStart"/>
            <w:r w:rsidRPr="00735D25">
              <w:rPr>
                <w:rFonts w:hAnsi="Times New Roman" w:cs="Times New Roman"/>
                <w:sz w:val="20"/>
                <w:szCs w:val="16"/>
                <w:highlight w:val="yellow"/>
              </w:rPr>
              <w:t>Св</w:t>
            </w:r>
            <w:proofErr w:type="spellEnd"/>
            <w:r w:rsidRPr="00735D25">
              <w:rPr>
                <w:rFonts w:hAnsi="Times New Roman" w:cs="Times New Roman"/>
                <w:sz w:val="20"/>
                <w:szCs w:val="16"/>
                <w:highlight w:val="yellow"/>
              </w:rPr>
              <w:t>-во о рождении _________________________________</w:t>
            </w:r>
          </w:p>
          <w:p w:rsidR="00F42EE7" w:rsidRPr="00735D25" w:rsidRDefault="00F42EE7" w:rsidP="00F42EE7">
            <w:pPr>
              <w:pStyle w:val="Default"/>
              <w:spacing w:after="0" w:line="240" w:lineRule="auto"/>
              <w:rPr>
                <w:rFonts w:hAnsi="Times New Roman" w:cs="Times New Roman"/>
                <w:sz w:val="20"/>
                <w:szCs w:val="16"/>
                <w:highlight w:val="yellow"/>
              </w:rPr>
            </w:pPr>
          </w:p>
          <w:p w:rsidR="00185D82" w:rsidRPr="00735D25" w:rsidRDefault="00185D82" w:rsidP="00F42EE7">
            <w:pPr>
              <w:pStyle w:val="Default"/>
              <w:spacing w:after="0" w:line="240" w:lineRule="auto"/>
              <w:rPr>
                <w:rFonts w:hAnsi="Times New Roman" w:cs="Times New Roman"/>
                <w:sz w:val="20"/>
                <w:szCs w:val="16"/>
                <w:highlight w:val="yellow"/>
              </w:rPr>
            </w:pPr>
          </w:p>
          <w:p w:rsidR="00185D82" w:rsidRPr="00735D25" w:rsidRDefault="00185D82" w:rsidP="00F42EE7">
            <w:pPr>
              <w:pStyle w:val="Default"/>
              <w:spacing w:after="0" w:line="240" w:lineRule="auto"/>
              <w:rPr>
                <w:rFonts w:hAnsi="Times New Roman" w:cs="Times New Roman"/>
                <w:sz w:val="20"/>
                <w:szCs w:val="16"/>
                <w:highlight w:val="yellow"/>
              </w:rPr>
            </w:pPr>
          </w:p>
          <w:p w:rsidR="00F42EE7" w:rsidRPr="00735D25" w:rsidRDefault="00F42EE7" w:rsidP="00F42EE7">
            <w:pPr>
              <w:pStyle w:val="Default"/>
              <w:spacing w:after="0" w:line="240" w:lineRule="auto"/>
              <w:rPr>
                <w:rFonts w:hAnsi="Times New Roman" w:cs="Times New Roman"/>
                <w:sz w:val="20"/>
                <w:szCs w:val="16"/>
                <w:highlight w:val="yellow"/>
              </w:rPr>
            </w:pPr>
            <w:r w:rsidRPr="00735D25">
              <w:rPr>
                <w:rFonts w:hAnsi="Times New Roman" w:cs="Times New Roman"/>
                <w:sz w:val="20"/>
                <w:szCs w:val="16"/>
                <w:highlight w:val="yellow"/>
              </w:rPr>
              <w:t>_________________________ _______________________</w:t>
            </w:r>
          </w:p>
          <w:p w:rsidR="00185D82" w:rsidRPr="00185D82" w:rsidRDefault="00F42EE7" w:rsidP="00F42EE7">
            <w:pPr>
              <w:pStyle w:val="Default"/>
              <w:spacing w:after="0" w:line="240" w:lineRule="auto"/>
              <w:rPr>
                <w:rFonts w:hAnsi="Times New Roman" w:cs="Times New Roman"/>
                <w:sz w:val="20"/>
                <w:szCs w:val="16"/>
              </w:rPr>
            </w:pPr>
            <w:r w:rsidRPr="00735D25">
              <w:rPr>
                <w:rFonts w:hAnsi="Times New Roman" w:cs="Times New Roman"/>
                <w:sz w:val="20"/>
                <w:szCs w:val="16"/>
                <w:highlight w:val="yellow"/>
              </w:rPr>
              <w:t xml:space="preserve">          Подпись                                            </w:t>
            </w:r>
            <w:r w:rsidR="00735D25" w:rsidRPr="00735D25">
              <w:rPr>
                <w:rFonts w:hAnsi="Times New Roman" w:cs="Times New Roman"/>
                <w:sz w:val="20"/>
                <w:szCs w:val="16"/>
                <w:highlight w:val="yellow"/>
              </w:rPr>
              <w:t>Ф.И.О.</w:t>
            </w:r>
          </w:p>
        </w:tc>
      </w:tr>
    </w:tbl>
    <w:p w:rsidR="00185D82" w:rsidRDefault="00185D82">
      <w:pPr>
        <w:pStyle w:val="Default"/>
        <w:jc w:val="right"/>
        <w:rPr>
          <w:rFonts w:hAnsi="Times New Roman" w:cs="Times New Roman"/>
          <w:sz w:val="16"/>
          <w:szCs w:val="16"/>
        </w:rPr>
      </w:pPr>
    </w:p>
    <w:p w:rsidR="00185D82" w:rsidRDefault="00185D82">
      <w:pPr>
        <w:pStyle w:val="Default"/>
        <w:jc w:val="right"/>
        <w:rPr>
          <w:rFonts w:hAnsi="Times New Roman" w:cs="Times New Roman"/>
          <w:sz w:val="16"/>
          <w:szCs w:val="16"/>
        </w:rPr>
      </w:pPr>
    </w:p>
    <w:p w:rsidR="00185D82" w:rsidRDefault="00185D82">
      <w:pPr>
        <w:pStyle w:val="Default"/>
        <w:jc w:val="right"/>
        <w:rPr>
          <w:rFonts w:hAnsi="Times New Roman" w:cs="Times New Roman"/>
          <w:sz w:val="16"/>
          <w:szCs w:val="16"/>
        </w:rPr>
      </w:pPr>
    </w:p>
    <w:p w:rsidR="00185D82" w:rsidRDefault="00185D82">
      <w:pPr>
        <w:pStyle w:val="Default"/>
        <w:jc w:val="right"/>
        <w:rPr>
          <w:rFonts w:hAnsi="Times New Roman" w:cs="Times New Roman"/>
          <w:sz w:val="16"/>
          <w:szCs w:val="16"/>
        </w:rPr>
      </w:pPr>
    </w:p>
    <w:p w:rsidR="00185D82" w:rsidRDefault="00185D82">
      <w:pPr>
        <w:pStyle w:val="Default"/>
        <w:jc w:val="right"/>
        <w:rPr>
          <w:rFonts w:hAnsi="Times New Roman" w:cs="Times New Roman"/>
          <w:sz w:val="16"/>
          <w:szCs w:val="16"/>
        </w:rPr>
      </w:pPr>
    </w:p>
    <w:p w:rsidR="00185D82" w:rsidRDefault="00185D82">
      <w:pPr>
        <w:pStyle w:val="Default"/>
        <w:jc w:val="right"/>
        <w:rPr>
          <w:rFonts w:hAnsi="Times New Roman" w:cs="Times New Roman"/>
          <w:sz w:val="16"/>
          <w:szCs w:val="16"/>
        </w:rPr>
      </w:pPr>
    </w:p>
    <w:p w:rsidR="00185D82" w:rsidRDefault="00185D82">
      <w:pPr>
        <w:pStyle w:val="Default"/>
        <w:jc w:val="right"/>
        <w:rPr>
          <w:rFonts w:hAnsi="Times New Roman" w:cs="Times New Roman"/>
          <w:sz w:val="16"/>
          <w:szCs w:val="16"/>
        </w:rPr>
      </w:pPr>
    </w:p>
    <w:p w:rsidR="00185D82" w:rsidRDefault="00185D82">
      <w:pPr>
        <w:pStyle w:val="Default"/>
        <w:jc w:val="right"/>
        <w:rPr>
          <w:rFonts w:hAnsi="Times New Roman" w:cs="Times New Roman"/>
          <w:sz w:val="16"/>
          <w:szCs w:val="16"/>
        </w:rPr>
      </w:pPr>
    </w:p>
    <w:p w:rsidR="00185D82" w:rsidRDefault="00185D82">
      <w:pPr>
        <w:pStyle w:val="Default"/>
        <w:jc w:val="right"/>
        <w:rPr>
          <w:rFonts w:hAnsi="Times New Roman" w:cs="Times New Roman"/>
          <w:sz w:val="16"/>
          <w:szCs w:val="16"/>
        </w:rPr>
      </w:pPr>
    </w:p>
    <w:p w:rsidR="00185D82" w:rsidRDefault="00185D82">
      <w:pPr>
        <w:pStyle w:val="Default"/>
        <w:jc w:val="right"/>
        <w:rPr>
          <w:rFonts w:hAnsi="Times New Roman" w:cs="Times New Roman"/>
          <w:sz w:val="16"/>
          <w:szCs w:val="16"/>
        </w:rPr>
      </w:pPr>
    </w:p>
    <w:p w:rsidR="00B07863" w:rsidRPr="00185D82" w:rsidRDefault="006E7276">
      <w:pPr>
        <w:pStyle w:val="Default"/>
        <w:jc w:val="right"/>
        <w:rPr>
          <w:rFonts w:hAnsi="Times New Roman" w:cs="Times New Roman"/>
          <w:sz w:val="16"/>
          <w:szCs w:val="16"/>
        </w:rPr>
      </w:pPr>
      <w:r w:rsidRPr="00185D82">
        <w:rPr>
          <w:rFonts w:hAnsi="Times New Roman" w:cs="Times New Roman"/>
          <w:sz w:val="16"/>
          <w:szCs w:val="16"/>
        </w:rPr>
        <w:lastRenderedPageBreak/>
        <w:t xml:space="preserve">Приложение № 1 </w:t>
      </w:r>
    </w:p>
    <w:p w:rsidR="00B07863" w:rsidRPr="00185D82" w:rsidRDefault="006E7276">
      <w:pPr>
        <w:pStyle w:val="Default"/>
        <w:jc w:val="right"/>
        <w:rPr>
          <w:rFonts w:hAnsi="Times New Roman" w:cs="Times New Roman"/>
          <w:sz w:val="16"/>
          <w:szCs w:val="16"/>
        </w:rPr>
      </w:pPr>
      <w:r w:rsidRPr="00185D82">
        <w:rPr>
          <w:rFonts w:hAnsi="Times New Roman" w:cs="Times New Roman"/>
          <w:sz w:val="16"/>
          <w:szCs w:val="16"/>
        </w:rPr>
        <w:t>К ДОГОВОРУ от</w:t>
      </w:r>
      <w:r w:rsidR="00735D25">
        <w:rPr>
          <w:rFonts w:hAnsi="Times New Roman" w:cs="Times New Roman"/>
          <w:sz w:val="16"/>
          <w:szCs w:val="16"/>
        </w:rPr>
        <w:t xml:space="preserve"> </w:t>
      </w:r>
      <w:r w:rsidR="00735D25" w:rsidRPr="00735D25">
        <w:rPr>
          <w:rFonts w:hAnsi="Times New Roman" w:cs="Times New Roman"/>
          <w:sz w:val="16"/>
          <w:szCs w:val="16"/>
          <w:highlight w:val="yellow"/>
        </w:rPr>
        <w:t>"____" ________ 20____ г.</w:t>
      </w:r>
      <w:r w:rsidRPr="00185D82">
        <w:rPr>
          <w:rFonts w:hAnsi="Times New Roman" w:cs="Times New Roman"/>
          <w:sz w:val="16"/>
          <w:szCs w:val="16"/>
        </w:rPr>
        <w:t xml:space="preserve"> </w:t>
      </w:r>
    </w:p>
    <w:p w:rsidR="00B07863" w:rsidRPr="00185D82" w:rsidRDefault="006E7276" w:rsidP="00735D25">
      <w:pPr>
        <w:pStyle w:val="Default"/>
        <w:spacing w:after="0"/>
        <w:jc w:val="center"/>
        <w:rPr>
          <w:rFonts w:hAnsi="Times New Roman" w:cs="Times New Roman"/>
          <w:sz w:val="16"/>
          <w:szCs w:val="16"/>
        </w:rPr>
      </w:pPr>
      <w:r w:rsidRPr="00185D82">
        <w:rPr>
          <w:rFonts w:hAnsi="Times New Roman" w:cs="Times New Roman"/>
          <w:b/>
          <w:bCs/>
          <w:sz w:val="16"/>
          <w:szCs w:val="16"/>
        </w:rPr>
        <w:t>ПРАВИЛА ПОВЕДЕНИЯ И ТЕХНИКИ БЕЗОПАСНОСТИ НА КАТКЕ</w:t>
      </w:r>
    </w:p>
    <w:p w:rsidR="00B07863" w:rsidRPr="00185D82" w:rsidRDefault="006E7276" w:rsidP="00735D25">
      <w:pPr>
        <w:pStyle w:val="Default"/>
        <w:spacing w:after="0"/>
        <w:jc w:val="center"/>
        <w:rPr>
          <w:rFonts w:hAnsi="Times New Roman" w:cs="Times New Roman"/>
          <w:sz w:val="16"/>
          <w:szCs w:val="16"/>
        </w:rPr>
      </w:pPr>
      <w:r w:rsidRPr="00185D82">
        <w:rPr>
          <w:rFonts w:hAnsi="Times New Roman" w:cs="Times New Roman"/>
          <w:sz w:val="16"/>
          <w:szCs w:val="16"/>
        </w:rPr>
        <w:t>КЛИЕНТ ПОНИМАЕТ, ЧТО ФИГУРНОЕ КАТАНИЕ — ЭТО ТРАВМООПАСНЫЙ ВИД СПОРТА</w:t>
      </w:r>
    </w:p>
    <w:p w:rsidR="00B07863" w:rsidRPr="00185D82" w:rsidRDefault="006E7276" w:rsidP="00735D25">
      <w:pPr>
        <w:pStyle w:val="Default"/>
        <w:spacing w:after="0"/>
        <w:jc w:val="center"/>
        <w:rPr>
          <w:rFonts w:hAnsi="Times New Roman" w:cs="Times New Roman"/>
          <w:b/>
          <w:bCs/>
          <w:sz w:val="16"/>
          <w:szCs w:val="16"/>
        </w:rPr>
      </w:pPr>
      <w:r w:rsidRPr="00185D82">
        <w:rPr>
          <w:rFonts w:hAnsi="Times New Roman" w:cs="Times New Roman"/>
          <w:b/>
          <w:bCs/>
          <w:sz w:val="16"/>
          <w:szCs w:val="16"/>
        </w:rPr>
        <w:t>БУДЬТЕ ВНИМАТЕЛЬНЫ И АККУРАТНЫ НА ЛЬДУ!</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 Каждый посетитель катка имеет право находиться на ледовом поле в течение оплаченного времени пребывания на катке в соответствии с утвержденным графиком работы катка, расписания занятий.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 Стоимость времени пребывания, занятий на катке указана в прайс-листе, на информационных стойках.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3. При оплате услуг, посетитель получает квитанцию, которую сохраняет до конца катания.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4. В случае если оплаченное время пребывания на катке было превышено, необходимо после окончания сеанса катания/занятий, произвести доплату согласно тарифам.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5. Посетитель допускается на каток через пропускной турникет сотрудником катка.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6. Каждый посетитель самостоятельно определяет для себя и своего ребёнка возможность посещения катка исходя из физического самочувствия и состояния здоровья.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7. Для детей и неуверенно катающихся взрослых рекомендуется пользоваться защитой - шлемами, налокотниками, наколенниками и напульсниками.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8. Исполнитель не несет ответственности за здоровье катающихся, несчастные случаи и травмы на катке.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9. Посетители катка несут личную ответственность за любой ущерб, причиненный другим посетителям.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10. Если во время катания произошла травма, необходимо обращаться в кабинет доврачебной медицинской помощи, который находится на катке.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13. В случае обнаружения на льду сколов, выбоин немедленно сообщите тренеру.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14. Поведение посетителя на катке не должно мешать третьим лицам, представлять угрозу безопасности их жизни, здоровью, либо, в той или иной форме, ограничивать свободу.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15. Посетители ледового катка обязаны соблюдать все правила безопасности и проявлять осторожность во время катания.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16. При выборе коньков для занятий, выбирайте их в соответствии со своим размером.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17. Не катайтесь в тесных или свободных коньках. Почувствовав дискомфорт, покиньте лед и перешнуруйте ботинки.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18. Систематически точите коньки и следите за прочностью крепления лезвий к ботинкам.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19. Не катайтесь без перчаток, варежек.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20. Слушайте внимательно рекомендации тренера, соблюдайте интервал при движении на коньках - 2-3 метра.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21. Одежда для занятий должна быть легкой, теплой, не стесняющей движения.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22. При утомлении или ухудшении самочувствия немедленно сообщите об этом тренеру.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23. При движении на льду запрещается резко останавливаться, а также отдыхать, стоя в центре льда.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24. На занятиях необходимо выполнять только те упражнения, которые дает тренер. Если Вы считаете, что не справитесь с предложенным заданием, попросите тренера дать Вам более легкое упражнение.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24. Все катающиеся должны двигаться в одном направлении и только на выделенном участке льда.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25. Если кто-то упал, необходимо позвать тренера, чтобы он помог встать, не пытайтесь сделать это самостоятельно. Если Вы упали сами, не держитесь за окружающих. После падения нельзя долго сидеть на льду, старайтесь, как можно быстрее встать. Если Вы не можете сделать это самостоятельно - позовите на помощь.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26. Если Вы устали, отдыхать нужно только у бортика или на скамейке.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27. Необходимо соблюдать скоростной режим: не катайтесь на большой скорости и не создавайте помех окружающим.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28. По сигналу тренера об окончании занятия необходимо покинуть каток.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Запрещается: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 Приносить на территорию катка напитки, еду, пакеты с покупками. За ценные вещи и деньги, оставленные в гардеробе, Исполнитель ответственность не несёт.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2. Находиться на ледовом катке в нетрезвом состоянии, приносить с собой и распивать спиртные напитки.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3. Курить на катке и прилегающих к нему территориях.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4. Выходить на ледовый каток в беговых коньках, с клюшками, шайбами, а также без коньков.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5. Выходить на лед во время подготовки льда.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6. Выходить на лед без тренера.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7. Приводить с собой на каток домашних животных.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8. Наносить любые надписи на ледовое покрытие катка.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9. Самовольно проникать в служебные, производственные и технические помещения катка.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10. Распространять различного рода товары, листовки, проводить рекламные акции в политических или коммерческих целях без согласования с Исполнителем.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11. В случае нарушения правил поведения на катке, Исполнитель имеет право попросить посетителя немедленно покинуть территорию катка и не возмещать стоимость оплаченной услуги. </w:t>
      </w:r>
    </w:p>
    <w:p w:rsidR="00B07863" w:rsidRPr="00185D82" w:rsidRDefault="006E7276" w:rsidP="00185D82">
      <w:pPr>
        <w:pStyle w:val="Default"/>
        <w:spacing w:after="0"/>
        <w:jc w:val="both"/>
        <w:rPr>
          <w:rFonts w:hAnsi="Times New Roman" w:cs="Times New Roman"/>
          <w:sz w:val="16"/>
          <w:szCs w:val="16"/>
        </w:rPr>
      </w:pPr>
      <w:r w:rsidRPr="00185D82">
        <w:rPr>
          <w:rFonts w:hAnsi="Times New Roman" w:cs="Times New Roman"/>
          <w:sz w:val="16"/>
          <w:szCs w:val="16"/>
        </w:rPr>
        <w:t xml:space="preserve">12. Запрещается бить, сознательно портить лёд коньками или другими предметами, бить коньками о борт, а также бросать на лёд любые предметы, выливать жидкость и сыпать какие-либо вещества, применять взрывчатые и легковоспламеняющиеся вещества (в том числе пиротехнические изделия), находиться на льду в период заливки. </w:t>
      </w:r>
    </w:p>
    <w:p w:rsidR="00B07863" w:rsidRPr="00185D82" w:rsidRDefault="00B07863">
      <w:pPr>
        <w:pStyle w:val="Default"/>
        <w:jc w:val="both"/>
        <w:rPr>
          <w:rFonts w:hAnsi="Times New Roman" w:cs="Times New Roman"/>
          <w:sz w:val="16"/>
          <w:szCs w:val="16"/>
        </w:rPr>
      </w:pPr>
    </w:p>
    <w:p w:rsidR="00B07863" w:rsidRPr="00185D82" w:rsidRDefault="006E7276" w:rsidP="00735D25">
      <w:pPr>
        <w:pStyle w:val="Default"/>
        <w:rPr>
          <w:rFonts w:hAnsi="Times New Roman" w:cs="Times New Roman"/>
          <w:b/>
          <w:bCs/>
          <w:sz w:val="16"/>
          <w:szCs w:val="16"/>
        </w:rPr>
      </w:pPr>
      <w:r w:rsidRPr="00185D82">
        <w:rPr>
          <w:rFonts w:hAnsi="Times New Roman" w:cs="Times New Roman"/>
          <w:b/>
          <w:sz w:val="16"/>
          <w:szCs w:val="16"/>
        </w:rPr>
        <w:t>Заранее</w:t>
      </w:r>
      <w:r w:rsidRPr="00185D82">
        <w:rPr>
          <w:rFonts w:hAnsi="Times New Roman" w:cs="Times New Roman"/>
          <w:sz w:val="16"/>
          <w:szCs w:val="16"/>
        </w:rPr>
        <w:t xml:space="preserve"> </w:t>
      </w:r>
      <w:r w:rsidRPr="00185D82">
        <w:rPr>
          <w:rFonts w:hAnsi="Times New Roman" w:cs="Times New Roman"/>
          <w:b/>
          <w:bCs/>
          <w:sz w:val="16"/>
          <w:szCs w:val="16"/>
        </w:rPr>
        <w:t>благодарим за соблюдение правил поведения и техники безопасности на катке</w:t>
      </w:r>
      <w:r w:rsidRPr="00185D82">
        <w:rPr>
          <w:rFonts w:hAnsi="Times New Roman" w:cs="Times New Roman"/>
          <w:i/>
          <w:iCs/>
          <w:sz w:val="16"/>
          <w:szCs w:val="16"/>
        </w:rPr>
        <w:t xml:space="preserve"> </w:t>
      </w:r>
      <w:r w:rsidRPr="00185D82">
        <w:rPr>
          <w:rFonts w:hAnsi="Times New Roman" w:cs="Times New Roman"/>
          <w:b/>
          <w:bCs/>
          <w:sz w:val="16"/>
          <w:szCs w:val="16"/>
        </w:rPr>
        <w:t>и желаем Вам только положительных</w:t>
      </w:r>
      <w:r w:rsidR="00185D82" w:rsidRPr="00185D82">
        <w:rPr>
          <w:rFonts w:hAnsi="Times New Roman" w:cs="Times New Roman"/>
          <w:b/>
          <w:bCs/>
          <w:sz w:val="16"/>
          <w:szCs w:val="16"/>
        </w:rPr>
        <w:t xml:space="preserve"> </w:t>
      </w:r>
      <w:r w:rsidRPr="00185D82">
        <w:rPr>
          <w:rFonts w:hAnsi="Times New Roman" w:cs="Times New Roman"/>
          <w:b/>
          <w:bCs/>
          <w:sz w:val="16"/>
          <w:szCs w:val="16"/>
        </w:rPr>
        <w:t>эм</w:t>
      </w:r>
      <w:r w:rsidR="00735D25">
        <w:rPr>
          <w:rFonts w:hAnsi="Times New Roman" w:cs="Times New Roman"/>
          <w:b/>
          <w:bCs/>
          <w:sz w:val="16"/>
          <w:szCs w:val="16"/>
        </w:rPr>
        <w:t>о</w:t>
      </w:r>
      <w:r w:rsidRPr="00185D82">
        <w:rPr>
          <w:rFonts w:hAnsi="Times New Roman" w:cs="Times New Roman"/>
          <w:b/>
          <w:bCs/>
          <w:sz w:val="16"/>
          <w:szCs w:val="16"/>
        </w:rPr>
        <w:t>ций!!!!!!</w:t>
      </w:r>
    </w:p>
    <w:p w:rsidR="00B07863" w:rsidRPr="00185D82" w:rsidRDefault="006E7276">
      <w:pPr>
        <w:pStyle w:val="Default"/>
        <w:jc w:val="center"/>
        <w:rPr>
          <w:rFonts w:hAnsi="Times New Roman" w:cs="Times New Roman"/>
          <w:sz w:val="16"/>
          <w:szCs w:val="16"/>
        </w:rPr>
      </w:pPr>
      <w:r w:rsidRPr="00185D82">
        <w:rPr>
          <w:rFonts w:hAnsi="Times New Roman" w:cs="Times New Roman"/>
          <w:sz w:val="16"/>
          <w:szCs w:val="16"/>
        </w:rPr>
        <w:t>Ознакомлен(а)</w:t>
      </w:r>
      <w:r w:rsidRPr="00735D25">
        <w:rPr>
          <w:rFonts w:hAnsi="Times New Roman" w:cs="Times New Roman"/>
          <w:sz w:val="16"/>
          <w:szCs w:val="16"/>
          <w:highlight w:val="yellow"/>
        </w:rPr>
        <w:t>_________________________/____________________</w:t>
      </w:r>
    </w:p>
    <w:p w:rsidR="00B07863" w:rsidRPr="00185D82" w:rsidRDefault="006E7276">
      <w:pPr>
        <w:pStyle w:val="Default"/>
        <w:jc w:val="center"/>
        <w:rPr>
          <w:rFonts w:hAnsi="Times New Roman" w:cs="Times New Roman"/>
          <w:sz w:val="16"/>
          <w:szCs w:val="16"/>
        </w:rPr>
      </w:pPr>
      <w:r w:rsidRPr="00185D82">
        <w:rPr>
          <w:rFonts w:hAnsi="Times New Roman" w:cs="Times New Roman"/>
          <w:sz w:val="16"/>
          <w:szCs w:val="16"/>
        </w:rPr>
        <w:t>ПОДПИСЬ ЗАКАЗЧИКА                                           Ф.И.О.</w:t>
      </w:r>
    </w:p>
    <w:sectPr w:rsidR="00B07863" w:rsidRPr="00185D82" w:rsidSect="00DB52CA">
      <w:headerReference w:type="default" r:id="rId10"/>
      <w:footerReference w:type="default" r:id="rId11"/>
      <w:pgSz w:w="11900" w:h="16840" w:code="9"/>
      <w:pgMar w:top="567" w:right="851"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9A2" w:rsidRDefault="00C429A2">
      <w:r>
        <w:separator/>
      </w:r>
    </w:p>
  </w:endnote>
  <w:endnote w:type="continuationSeparator" w:id="0">
    <w:p w:rsidR="00C429A2" w:rsidRDefault="00C4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63" w:rsidRDefault="00B07863">
    <w:pPr>
      <w:pStyle w:val="a5"/>
      <w:tabs>
        <w:tab w:val="clear" w:pos="9355"/>
        <w:tab w:val="right" w:pos="9328"/>
      </w:tabs>
      <w:jc w:val="right"/>
      <w:rPr>
        <w:rFonts w:ascii="Times New Roman"/>
        <w:sz w:val="20"/>
        <w:szCs w:val="20"/>
      </w:rPr>
    </w:pPr>
  </w:p>
  <w:p w:rsidR="00B07863" w:rsidRDefault="006E7276">
    <w:pPr>
      <w:pStyle w:val="a5"/>
      <w:tabs>
        <w:tab w:val="clear" w:pos="9355"/>
        <w:tab w:val="right" w:pos="9328"/>
      </w:tabs>
      <w:jc w:val="right"/>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9A2" w:rsidRDefault="00C429A2">
      <w:r>
        <w:separator/>
      </w:r>
    </w:p>
  </w:footnote>
  <w:footnote w:type="continuationSeparator" w:id="0">
    <w:p w:rsidR="00C429A2" w:rsidRDefault="00C4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63" w:rsidRDefault="00B078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093"/>
    <w:multiLevelType w:val="multilevel"/>
    <w:tmpl w:val="8B2A347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5327775"/>
    <w:multiLevelType w:val="multilevel"/>
    <w:tmpl w:val="165C2C02"/>
    <w:lvl w:ilvl="0">
      <w:start w:val="1"/>
      <w:numFmt w:val="bullet"/>
      <w:lvlText w:val="-"/>
      <w:lvlJc w:val="left"/>
      <w:pPr>
        <w:tabs>
          <w:tab w:val="num" w:pos="199"/>
        </w:tabs>
        <w:ind w:left="199" w:hanging="199"/>
      </w:pPr>
      <w:rPr>
        <w:position w:val="0"/>
        <w:sz w:val="22"/>
        <w:szCs w:val="22"/>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2" w15:restartNumberingAfterBreak="0">
    <w:nsid w:val="13665490"/>
    <w:multiLevelType w:val="multilevel"/>
    <w:tmpl w:val="BBE037F2"/>
    <w:styleLink w:val="List0"/>
    <w:lvl w:ilvl="0">
      <w:numFmt w:val="bullet"/>
      <w:lvlText w:val="-"/>
      <w:lvlJc w:val="left"/>
      <w:pPr>
        <w:tabs>
          <w:tab w:val="num" w:pos="199"/>
        </w:tabs>
        <w:ind w:left="199" w:hanging="199"/>
      </w:pPr>
      <w:rPr>
        <w:position w:val="0"/>
        <w:sz w:val="24"/>
        <w:szCs w:val="24"/>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3" w15:restartNumberingAfterBreak="0">
    <w:nsid w:val="18187DB0"/>
    <w:multiLevelType w:val="multilevel"/>
    <w:tmpl w:val="28B64AE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1CA46A89"/>
    <w:multiLevelType w:val="multilevel"/>
    <w:tmpl w:val="9270668E"/>
    <w:styleLink w:val="51"/>
    <w:lvl w:ilvl="0">
      <w:numFmt w:val="bullet"/>
      <w:lvlText w:val="-"/>
      <w:lvlJc w:val="left"/>
      <w:pPr>
        <w:tabs>
          <w:tab w:val="num" w:pos="199"/>
        </w:tabs>
        <w:ind w:left="199" w:hanging="199"/>
      </w:pPr>
      <w:rPr>
        <w:position w:val="0"/>
        <w:sz w:val="24"/>
        <w:szCs w:val="24"/>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5" w15:restartNumberingAfterBreak="0">
    <w:nsid w:val="206C0FEB"/>
    <w:multiLevelType w:val="multilevel"/>
    <w:tmpl w:val="D472B68E"/>
    <w:styleLink w:val="31"/>
    <w:lvl w:ilvl="0">
      <w:numFmt w:val="bullet"/>
      <w:lvlText w:val="-"/>
      <w:lvlJc w:val="left"/>
      <w:pPr>
        <w:tabs>
          <w:tab w:val="num" w:pos="199"/>
        </w:tabs>
        <w:ind w:left="199" w:hanging="199"/>
      </w:pPr>
      <w:rPr>
        <w:position w:val="0"/>
        <w:sz w:val="24"/>
        <w:szCs w:val="24"/>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6" w15:restartNumberingAfterBreak="0">
    <w:nsid w:val="21CA0900"/>
    <w:multiLevelType w:val="multilevel"/>
    <w:tmpl w:val="D10092D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349E4549"/>
    <w:multiLevelType w:val="multilevel"/>
    <w:tmpl w:val="77B036E2"/>
    <w:styleLink w:val="List1"/>
    <w:lvl w:ilvl="0">
      <w:numFmt w:val="bullet"/>
      <w:lvlText w:val="-"/>
      <w:lvlJc w:val="left"/>
      <w:pPr>
        <w:tabs>
          <w:tab w:val="num" w:pos="199"/>
        </w:tabs>
        <w:ind w:left="199" w:hanging="199"/>
      </w:pPr>
      <w:rPr>
        <w:position w:val="0"/>
        <w:sz w:val="24"/>
        <w:szCs w:val="24"/>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8" w15:restartNumberingAfterBreak="0">
    <w:nsid w:val="3C0C45A7"/>
    <w:multiLevelType w:val="multilevel"/>
    <w:tmpl w:val="9EE07D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3F8643BB"/>
    <w:multiLevelType w:val="multilevel"/>
    <w:tmpl w:val="32DC9910"/>
    <w:lvl w:ilvl="0">
      <w:start w:val="1"/>
      <w:numFmt w:val="bullet"/>
      <w:lvlText w:val="-"/>
      <w:lvlJc w:val="left"/>
      <w:pPr>
        <w:tabs>
          <w:tab w:val="num" w:pos="199"/>
        </w:tabs>
        <w:ind w:left="199" w:hanging="199"/>
      </w:pPr>
      <w:rPr>
        <w:position w:val="0"/>
        <w:sz w:val="22"/>
        <w:szCs w:val="22"/>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10" w15:restartNumberingAfterBreak="0">
    <w:nsid w:val="438E542E"/>
    <w:multiLevelType w:val="multilevel"/>
    <w:tmpl w:val="46442FF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5A0235EA"/>
    <w:multiLevelType w:val="multilevel"/>
    <w:tmpl w:val="3C8667B4"/>
    <w:styleLink w:val="41"/>
    <w:lvl w:ilvl="0">
      <w:numFmt w:val="bullet"/>
      <w:lvlText w:val="-"/>
      <w:lvlJc w:val="left"/>
      <w:pPr>
        <w:tabs>
          <w:tab w:val="num" w:pos="199"/>
        </w:tabs>
        <w:ind w:left="199" w:hanging="199"/>
      </w:pPr>
      <w:rPr>
        <w:position w:val="0"/>
        <w:sz w:val="24"/>
        <w:szCs w:val="24"/>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12" w15:restartNumberingAfterBreak="0">
    <w:nsid w:val="5A3E4BF5"/>
    <w:multiLevelType w:val="multilevel"/>
    <w:tmpl w:val="5D306ECE"/>
    <w:lvl w:ilvl="0">
      <w:start w:val="1"/>
      <w:numFmt w:val="bullet"/>
      <w:lvlText w:val="-"/>
      <w:lvlJc w:val="left"/>
      <w:pPr>
        <w:tabs>
          <w:tab w:val="num" w:pos="199"/>
        </w:tabs>
        <w:ind w:left="199" w:hanging="199"/>
      </w:pPr>
      <w:rPr>
        <w:position w:val="0"/>
        <w:sz w:val="22"/>
        <w:szCs w:val="22"/>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13" w15:restartNumberingAfterBreak="0">
    <w:nsid w:val="5B244532"/>
    <w:multiLevelType w:val="multilevel"/>
    <w:tmpl w:val="A0C2C062"/>
    <w:styleLink w:val="21"/>
    <w:lvl w:ilvl="0">
      <w:numFmt w:val="bullet"/>
      <w:lvlText w:val="-"/>
      <w:lvlJc w:val="left"/>
      <w:pPr>
        <w:tabs>
          <w:tab w:val="num" w:pos="199"/>
        </w:tabs>
        <w:ind w:left="199" w:hanging="199"/>
      </w:pPr>
      <w:rPr>
        <w:position w:val="0"/>
        <w:sz w:val="24"/>
        <w:szCs w:val="24"/>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14" w15:restartNumberingAfterBreak="0">
    <w:nsid w:val="67920900"/>
    <w:multiLevelType w:val="multilevel"/>
    <w:tmpl w:val="D1C4E9E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B2E0B20"/>
    <w:multiLevelType w:val="multilevel"/>
    <w:tmpl w:val="0044A3B6"/>
    <w:lvl w:ilvl="0">
      <w:start w:val="1"/>
      <w:numFmt w:val="bullet"/>
      <w:lvlText w:val="-"/>
      <w:lvlJc w:val="left"/>
      <w:pPr>
        <w:tabs>
          <w:tab w:val="num" w:pos="199"/>
        </w:tabs>
        <w:ind w:left="199" w:hanging="199"/>
      </w:pPr>
      <w:rPr>
        <w:position w:val="0"/>
        <w:sz w:val="22"/>
        <w:szCs w:val="22"/>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16" w15:restartNumberingAfterBreak="0">
    <w:nsid w:val="71337ABF"/>
    <w:multiLevelType w:val="multilevel"/>
    <w:tmpl w:val="786C6AA8"/>
    <w:lvl w:ilvl="0">
      <w:start w:val="1"/>
      <w:numFmt w:val="bullet"/>
      <w:lvlText w:val="-"/>
      <w:lvlJc w:val="left"/>
      <w:pPr>
        <w:tabs>
          <w:tab w:val="num" w:pos="199"/>
        </w:tabs>
        <w:ind w:left="199" w:hanging="199"/>
      </w:pPr>
      <w:rPr>
        <w:position w:val="0"/>
        <w:sz w:val="22"/>
        <w:szCs w:val="22"/>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abstractNum w:abstractNumId="17" w15:restartNumberingAfterBreak="0">
    <w:nsid w:val="7AAD213B"/>
    <w:multiLevelType w:val="multilevel"/>
    <w:tmpl w:val="2C2AB50E"/>
    <w:lvl w:ilvl="0">
      <w:start w:val="1"/>
      <w:numFmt w:val="bullet"/>
      <w:lvlText w:val="-"/>
      <w:lvlJc w:val="left"/>
      <w:pPr>
        <w:tabs>
          <w:tab w:val="num" w:pos="199"/>
        </w:tabs>
        <w:ind w:left="199" w:hanging="199"/>
      </w:pPr>
      <w:rPr>
        <w:position w:val="0"/>
        <w:sz w:val="22"/>
        <w:szCs w:val="22"/>
        <w:rtl w:val="0"/>
        <w:lang w:val="ru-RU"/>
      </w:rPr>
    </w:lvl>
    <w:lvl w:ilvl="1">
      <w:start w:val="1"/>
      <w:numFmt w:val="bullet"/>
      <w:lvlText w:val="-"/>
      <w:lvlJc w:val="left"/>
      <w:pPr>
        <w:tabs>
          <w:tab w:val="num" w:pos="442"/>
        </w:tabs>
        <w:ind w:left="442" w:hanging="202"/>
      </w:pPr>
      <w:rPr>
        <w:position w:val="0"/>
        <w:sz w:val="22"/>
        <w:szCs w:val="22"/>
        <w:rtl w:val="0"/>
        <w:lang w:val="ru-RU"/>
      </w:rPr>
    </w:lvl>
    <w:lvl w:ilvl="2">
      <w:start w:val="1"/>
      <w:numFmt w:val="bullet"/>
      <w:lvlText w:val="-"/>
      <w:lvlJc w:val="left"/>
      <w:pPr>
        <w:tabs>
          <w:tab w:val="num" w:pos="682"/>
        </w:tabs>
        <w:ind w:left="682" w:hanging="202"/>
      </w:pPr>
      <w:rPr>
        <w:position w:val="0"/>
        <w:sz w:val="22"/>
        <w:szCs w:val="22"/>
        <w:rtl w:val="0"/>
        <w:lang w:val="ru-RU"/>
      </w:rPr>
    </w:lvl>
    <w:lvl w:ilvl="3">
      <w:start w:val="1"/>
      <w:numFmt w:val="bullet"/>
      <w:lvlText w:val="-"/>
      <w:lvlJc w:val="left"/>
      <w:pPr>
        <w:tabs>
          <w:tab w:val="num" w:pos="922"/>
        </w:tabs>
        <w:ind w:left="922" w:hanging="202"/>
      </w:pPr>
      <w:rPr>
        <w:position w:val="0"/>
        <w:sz w:val="22"/>
        <w:szCs w:val="22"/>
        <w:rtl w:val="0"/>
        <w:lang w:val="ru-RU"/>
      </w:rPr>
    </w:lvl>
    <w:lvl w:ilvl="4">
      <w:start w:val="1"/>
      <w:numFmt w:val="bullet"/>
      <w:lvlText w:val="-"/>
      <w:lvlJc w:val="left"/>
      <w:pPr>
        <w:tabs>
          <w:tab w:val="num" w:pos="1162"/>
        </w:tabs>
        <w:ind w:left="1162" w:hanging="202"/>
      </w:pPr>
      <w:rPr>
        <w:position w:val="0"/>
        <w:sz w:val="22"/>
        <w:szCs w:val="22"/>
        <w:rtl w:val="0"/>
        <w:lang w:val="ru-RU"/>
      </w:rPr>
    </w:lvl>
    <w:lvl w:ilvl="5">
      <w:start w:val="1"/>
      <w:numFmt w:val="bullet"/>
      <w:lvlText w:val="-"/>
      <w:lvlJc w:val="left"/>
      <w:pPr>
        <w:tabs>
          <w:tab w:val="num" w:pos="1402"/>
        </w:tabs>
        <w:ind w:left="1402" w:hanging="202"/>
      </w:pPr>
      <w:rPr>
        <w:position w:val="0"/>
        <w:sz w:val="22"/>
        <w:szCs w:val="22"/>
        <w:rtl w:val="0"/>
        <w:lang w:val="ru-RU"/>
      </w:rPr>
    </w:lvl>
    <w:lvl w:ilvl="6">
      <w:start w:val="1"/>
      <w:numFmt w:val="bullet"/>
      <w:lvlText w:val="-"/>
      <w:lvlJc w:val="left"/>
      <w:pPr>
        <w:tabs>
          <w:tab w:val="num" w:pos="1642"/>
        </w:tabs>
        <w:ind w:left="1642" w:hanging="202"/>
      </w:pPr>
      <w:rPr>
        <w:position w:val="0"/>
        <w:sz w:val="22"/>
        <w:szCs w:val="22"/>
        <w:rtl w:val="0"/>
        <w:lang w:val="ru-RU"/>
      </w:rPr>
    </w:lvl>
    <w:lvl w:ilvl="7">
      <w:start w:val="1"/>
      <w:numFmt w:val="bullet"/>
      <w:lvlText w:val="-"/>
      <w:lvlJc w:val="left"/>
      <w:pPr>
        <w:tabs>
          <w:tab w:val="num" w:pos="1882"/>
        </w:tabs>
        <w:ind w:left="1882" w:hanging="202"/>
      </w:pPr>
      <w:rPr>
        <w:position w:val="0"/>
        <w:sz w:val="22"/>
        <w:szCs w:val="22"/>
        <w:rtl w:val="0"/>
        <w:lang w:val="ru-RU"/>
      </w:rPr>
    </w:lvl>
    <w:lvl w:ilvl="8">
      <w:start w:val="1"/>
      <w:numFmt w:val="bullet"/>
      <w:lvlText w:val="-"/>
      <w:lvlJc w:val="left"/>
      <w:pPr>
        <w:tabs>
          <w:tab w:val="num" w:pos="2122"/>
        </w:tabs>
        <w:ind w:left="2122" w:hanging="202"/>
      </w:pPr>
      <w:rPr>
        <w:position w:val="0"/>
        <w:sz w:val="22"/>
        <w:szCs w:val="22"/>
        <w:rtl w:val="0"/>
        <w:lang w:val="ru-RU"/>
      </w:rPr>
    </w:lvl>
  </w:abstractNum>
  <w:num w:numId="1">
    <w:abstractNumId w:val="9"/>
  </w:num>
  <w:num w:numId="2">
    <w:abstractNumId w:val="8"/>
  </w:num>
  <w:num w:numId="3">
    <w:abstractNumId w:val="2"/>
  </w:num>
  <w:num w:numId="4">
    <w:abstractNumId w:val="12"/>
  </w:num>
  <w:num w:numId="5">
    <w:abstractNumId w:val="3"/>
  </w:num>
  <w:num w:numId="6">
    <w:abstractNumId w:val="7"/>
  </w:num>
  <w:num w:numId="7">
    <w:abstractNumId w:val="16"/>
  </w:num>
  <w:num w:numId="8">
    <w:abstractNumId w:val="6"/>
  </w:num>
  <w:num w:numId="9">
    <w:abstractNumId w:val="13"/>
  </w:num>
  <w:num w:numId="10">
    <w:abstractNumId w:val="17"/>
  </w:num>
  <w:num w:numId="11">
    <w:abstractNumId w:val="10"/>
  </w:num>
  <w:num w:numId="12">
    <w:abstractNumId w:val="5"/>
  </w:num>
  <w:num w:numId="13">
    <w:abstractNumId w:val="1"/>
  </w:num>
  <w:num w:numId="14">
    <w:abstractNumId w:val="14"/>
  </w:num>
  <w:num w:numId="15">
    <w:abstractNumId w:val="11"/>
  </w:num>
  <w:num w:numId="16">
    <w:abstractNumId w:val="15"/>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63"/>
    <w:rsid w:val="00185D82"/>
    <w:rsid w:val="00573864"/>
    <w:rsid w:val="006E7276"/>
    <w:rsid w:val="00735D25"/>
    <w:rsid w:val="00A21B15"/>
    <w:rsid w:val="00B07863"/>
    <w:rsid w:val="00C429A2"/>
    <w:rsid w:val="00DB52CA"/>
    <w:rsid w:val="00F42EE7"/>
    <w:rsid w:val="00F91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B575"/>
  <w15:docId w15:val="{FD0C07EE-1C92-4C7B-991B-00D23BA1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Unicode MS" w:hAnsi="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Arial Unicode MS"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paragraph" w:customStyle="1" w:styleId="Default">
    <w:name w:val="Default"/>
    <w:pPr>
      <w:spacing w:after="200" w:line="276" w:lineRule="auto"/>
    </w:pPr>
    <w:rPr>
      <w:rFonts w:hAnsi="Arial Unicode MS" w:cs="Arial Unicode MS"/>
      <w:color w:val="000000"/>
      <w:sz w:val="24"/>
      <w:szCs w:val="24"/>
      <w:u w:color="000000"/>
    </w:rPr>
  </w:style>
  <w:style w:type="character" w:customStyle="1" w:styleId="a6">
    <w:name w:val="Нет"/>
  </w:style>
  <w:style w:type="character" w:customStyle="1" w:styleId="Hyperlink0">
    <w:name w:val="Hyperlink.0"/>
    <w:basedOn w:val="a6"/>
    <w:rPr>
      <w:color w:val="0000FF"/>
      <w:sz w:val="22"/>
      <w:szCs w:val="22"/>
      <w:u w:val="single" w:color="0000FF"/>
      <w:lang w:val="ru-RU"/>
    </w:rPr>
  </w:style>
  <w:style w:type="paragraph" w:customStyle="1" w:styleId="a7">
    <w:name w:val="Текстовый блок"/>
    <w:pPr>
      <w:spacing w:after="200" w:line="276" w:lineRule="auto"/>
    </w:pPr>
    <w:rPr>
      <w:rFonts w:ascii="Calibri" w:eastAsia="Calibri" w:hAnsi="Calibri" w:cs="Calibri"/>
      <w:color w:val="000000"/>
      <w:sz w:val="22"/>
      <w:szCs w:val="22"/>
      <w:u w:color="000000"/>
    </w:rPr>
  </w:style>
  <w:style w:type="numbering" w:customStyle="1" w:styleId="List0">
    <w:name w:val="List 0"/>
    <w:basedOn w:val="1"/>
    <w:pPr>
      <w:numPr>
        <w:numId w:val="3"/>
      </w:numPr>
    </w:pPr>
  </w:style>
  <w:style w:type="numbering" w:customStyle="1" w:styleId="1">
    <w:name w:val="Импортированный стиль 1"/>
  </w:style>
  <w:style w:type="numbering" w:customStyle="1" w:styleId="List1">
    <w:name w:val="List 1"/>
    <w:basedOn w:val="2"/>
    <w:pPr>
      <w:numPr>
        <w:numId w:val="6"/>
      </w:numPr>
    </w:pPr>
  </w:style>
  <w:style w:type="numbering" w:customStyle="1" w:styleId="2">
    <w:name w:val="Импортированный стиль 2"/>
  </w:style>
  <w:style w:type="numbering" w:customStyle="1" w:styleId="21">
    <w:name w:val="Список 21"/>
    <w:basedOn w:val="3"/>
    <w:pPr>
      <w:numPr>
        <w:numId w:val="9"/>
      </w:numPr>
    </w:pPr>
  </w:style>
  <w:style w:type="numbering" w:customStyle="1" w:styleId="3">
    <w:name w:val="Импортированный стиль 3"/>
  </w:style>
  <w:style w:type="numbering" w:customStyle="1" w:styleId="31">
    <w:name w:val="Список 31"/>
    <w:basedOn w:val="4"/>
    <w:pPr>
      <w:numPr>
        <w:numId w:val="12"/>
      </w:numPr>
    </w:pPr>
  </w:style>
  <w:style w:type="numbering" w:customStyle="1" w:styleId="4">
    <w:name w:val="Импортированный стиль 4"/>
  </w:style>
  <w:style w:type="numbering" w:customStyle="1" w:styleId="41">
    <w:name w:val="Список 41"/>
    <w:basedOn w:val="5"/>
    <w:pPr>
      <w:numPr>
        <w:numId w:val="15"/>
      </w:numPr>
    </w:pPr>
  </w:style>
  <w:style w:type="numbering" w:customStyle="1" w:styleId="5">
    <w:name w:val="Импортированный стиль 5"/>
  </w:style>
  <w:style w:type="numbering" w:customStyle="1" w:styleId="51">
    <w:name w:val="Список 51"/>
    <w:basedOn w:val="6"/>
    <w:pPr>
      <w:numPr>
        <w:numId w:val="18"/>
      </w:numPr>
    </w:pPr>
  </w:style>
  <w:style w:type="numbering" w:customStyle="1" w:styleId="6">
    <w:name w:val="Импортированный стиль 6"/>
  </w:style>
  <w:style w:type="character" w:styleId="a8">
    <w:name w:val="Unresolved Mention"/>
    <w:basedOn w:val="a0"/>
    <w:uiPriority w:val="99"/>
    <w:semiHidden/>
    <w:unhideWhenUsed/>
    <w:rsid w:val="00DB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benkin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benkin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benkina.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 Гончаров</cp:lastModifiedBy>
  <cp:revision>6</cp:revision>
  <dcterms:created xsi:type="dcterms:W3CDTF">2019-02-06T14:40:00Z</dcterms:created>
  <dcterms:modified xsi:type="dcterms:W3CDTF">2019-02-15T12:12:00Z</dcterms:modified>
</cp:coreProperties>
</file>